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spacing w:after="0" w:lineRule="auto"/>
        <w:rPr>
          <w:color w:val="000000"/>
          <w:sz w:val="32"/>
          <w:szCs w:val="32"/>
          <w:vertAlign w:val="baseline"/>
        </w:rPr>
      </w:pPr>
      <w:r w:rsidDel="00000000" w:rsidR="00000000" w:rsidRPr="00000000">
        <w:rPr>
          <w:rFonts w:ascii="Arial" w:cs="Arial" w:eastAsia="Arial" w:hAnsi="Arial"/>
          <w:color w:val="000000"/>
          <w:sz w:val="20"/>
          <w:szCs w:val="20"/>
          <w:vertAlign w:val="baseline"/>
        </w:rPr>
        <w:drawing>
          <wp:inline distB="0" distT="0" distL="114300" distR="114300">
            <wp:extent cx="2741295" cy="1570355"/>
            <wp:effectExtent b="0" l="0" r="0" t="0"/>
            <wp:docPr descr="Description: Description: Description: https://lh4.googleusercontent.com/5RTCs8sQbHanGXL3um0GG_ExJG_seI51exX4uAeJ9nHSb13nE4qXb7hCHZbfNh9oK1z3A0Q0E_LzxGCQUDi3HrbHbblk4q3EfgY900SHRym2KQWz6SN7it-weXLdGV6A-cA_NjGnbtXWB1KwZg" id="2" name="image1.jpg"/>
            <a:graphic>
              <a:graphicData uri="http://schemas.openxmlformats.org/drawingml/2006/picture">
                <pic:pic>
                  <pic:nvPicPr>
                    <pic:cNvPr descr="Description: Description: Description: https://lh4.googleusercontent.com/5RTCs8sQbHanGXL3um0GG_ExJG_seI51exX4uAeJ9nHSb13nE4qXb7hCHZbfNh9oK1z3A0Q0E_LzxGCQUDi3HrbHbblk4q3EfgY900SHRym2KQWz6SN7it-weXLdGV6A-cA_NjGnbtXWB1KwZg" id="0" name="image1.jpg"/>
                    <pic:cNvPicPr preferRelativeResize="0"/>
                  </pic:nvPicPr>
                  <pic:blipFill>
                    <a:blip r:embed="rId6"/>
                    <a:srcRect b="0" l="0" r="0" t="0"/>
                    <a:stretch>
                      <a:fillRect/>
                    </a:stretch>
                  </pic:blipFill>
                  <pic:spPr>
                    <a:xfrm>
                      <a:off x="0" y="0"/>
                      <a:ext cx="2741295" cy="157035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after="0" w:lineRule="auto"/>
        <w:rPr>
          <w:color w:val="000000"/>
          <w:sz w:val="32"/>
          <w:szCs w:val="32"/>
          <w:vertAlign w:val="baseline"/>
        </w:rPr>
      </w:pPr>
      <w:r w:rsidDel="00000000" w:rsidR="00000000" w:rsidRPr="00000000">
        <w:rPr>
          <w:rtl w:val="0"/>
        </w:rPr>
      </w:r>
    </w:p>
    <w:p w:rsidR="00000000" w:rsidDel="00000000" w:rsidP="00000000" w:rsidRDefault="00000000" w:rsidRPr="00000000" w14:paraId="00000003">
      <w:pPr>
        <w:pageBreakBefore w:val="0"/>
        <w:spacing w:after="0" w:lineRule="auto"/>
        <w:rPr>
          <w:vertAlign w:val="baseline"/>
        </w:rPr>
      </w:pPr>
      <w:r w:rsidDel="00000000" w:rsidR="00000000" w:rsidRPr="00000000">
        <w:rPr>
          <w:color w:val="000000"/>
          <w:sz w:val="32"/>
          <w:szCs w:val="32"/>
          <w:vertAlign w:val="baseline"/>
          <w:rtl w:val="0"/>
        </w:rPr>
        <w:t xml:space="preserve">BELLE ISLE BOOKS</w:t>
      </w:r>
      <w:r w:rsidDel="00000000" w:rsidR="00000000" w:rsidRPr="00000000">
        <w:rPr>
          <w:rtl w:val="0"/>
        </w:rPr>
      </w:r>
    </w:p>
    <w:p w:rsidR="00000000" w:rsidDel="00000000" w:rsidP="00000000" w:rsidRDefault="00000000" w:rsidRPr="00000000" w14:paraId="00000004">
      <w:pPr>
        <w:pageBreakBefore w:val="0"/>
        <w:spacing w:after="0" w:lineRule="auto"/>
        <w:rPr>
          <w:vertAlign w:val="baseline"/>
        </w:rPr>
      </w:pPr>
      <w:r w:rsidDel="00000000" w:rsidR="00000000" w:rsidRPr="00000000">
        <w:rPr>
          <w:i w:val="1"/>
          <w:color w:val="000000"/>
          <w:vertAlign w:val="baseline"/>
          <w:rtl w:val="0"/>
        </w:rPr>
        <w:t xml:space="preserve">an imprint of Brandylane Publishers, Inc.</w:t>
      </w:r>
      <w:r w:rsidDel="00000000" w:rsidR="00000000" w:rsidRPr="00000000">
        <w:rPr>
          <w:rtl w:val="0"/>
        </w:rPr>
      </w:r>
    </w:p>
    <w:p w:rsidR="00000000" w:rsidDel="00000000" w:rsidP="00000000" w:rsidRDefault="00000000" w:rsidRPr="00000000" w14:paraId="00000005">
      <w:pPr>
        <w:pageBreakBefore w:val="0"/>
        <w:spacing w:after="100" w:before="100" w:lineRule="auto"/>
        <w:rPr>
          <w:vertAlign w:val="baseline"/>
        </w:rPr>
      </w:pPr>
      <w:r w:rsidDel="00000000" w:rsidR="00000000" w:rsidRPr="00000000">
        <w:rPr>
          <w:b w:val="1"/>
          <w:color w:val="000000"/>
          <w:vertAlign w:val="baseline"/>
          <w:rtl w:val="0"/>
        </w:rPr>
        <w:t xml:space="preserve">DATE:   </w:t>
      </w:r>
      <w:r w:rsidDel="00000000" w:rsidR="00000000" w:rsidRPr="00000000">
        <w:rPr>
          <w:color w:val="000000"/>
          <w:vertAlign w:val="baseline"/>
          <w:rtl w:val="0"/>
        </w:rPr>
        <w:t xml:space="preserve">April 2017</w:t>
      </w:r>
      <w:r w:rsidDel="00000000" w:rsidR="00000000" w:rsidRPr="00000000">
        <w:rPr>
          <w:rtl w:val="0"/>
        </w:rPr>
      </w:r>
    </w:p>
    <w:p w:rsidR="00000000" w:rsidDel="00000000" w:rsidP="00000000" w:rsidRDefault="00000000" w:rsidRPr="00000000" w14:paraId="00000006">
      <w:pPr>
        <w:pageBreakBefore w:val="0"/>
        <w:spacing w:after="0" w:lineRule="auto"/>
        <w:rPr>
          <w:vertAlign w:val="baseline"/>
        </w:rPr>
      </w:pPr>
      <w:r w:rsidDel="00000000" w:rsidR="00000000" w:rsidRPr="00000000">
        <w:rPr>
          <w:b w:val="1"/>
          <w:color w:val="000000"/>
          <w:sz w:val="36"/>
          <w:szCs w:val="36"/>
          <w:vertAlign w:val="baseline"/>
          <w:rtl w:val="0"/>
        </w:rPr>
        <w:t xml:space="preserve">NEWS </w:t>
      </w:r>
      <w:r w:rsidDel="00000000" w:rsidR="00000000" w:rsidRPr="00000000">
        <w:rPr>
          <w:color w:val="000000"/>
          <w:vertAlign w:val="baseline"/>
          <w:rtl w:val="0"/>
        </w:rPr>
        <w:t xml:space="preserve">(Release Immediately)  </w:t>
      </w:r>
      <w:r w:rsidDel="00000000" w:rsidR="00000000" w:rsidRPr="00000000">
        <w:rPr>
          <w:rtl w:val="0"/>
        </w:rPr>
      </w:r>
    </w:p>
    <w:p w:rsidR="00000000" w:rsidDel="00000000" w:rsidP="00000000" w:rsidRDefault="00000000" w:rsidRPr="00000000" w14:paraId="00000007">
      <w:pPr>
        <w:pageBreakBefore w:val="0"/>
        <w:rPr>
          <w:vertAlign w:val="baseline"/>
        </w:rPr>
      </w:pPr>
      <w:r w:rsidDel="00000000" w:rsidR="00000000" w:rsidRPr="00000000">
        <w:rPr>
          <w:vertAlign w:val="baseline"/>
          <w:rtl w:val="0"/>
        </w:rPr>
        <w:br w:type="textWrapping"/>
      </w:r>
      <w:r w:rsidDel="00000000" w:rsidR="00000000" w:rsidRPr="00000000">
        <w:rPr>
          <w:b w:val="1"/>
          <w:color w:val="000000"/>
          <w:vertAlign w:val="baseline"/>
          <w:rtl w:val="0"/>
        </w:rPr>
        <w:t xml:space="preserve">CONTACT:   </w:t>
      </w:r>
      <w:r w:rsidDel="00000000" w:rsidR="00000000" w:rsidRPr="00000000">
        <w:rPr>
          <w:color w:val="000000"/>
          <w:vertAlign w:val="baseline"/>
          <w:rtl w:val="0"/>
        </w:rPr>
        <w:t xml:space="preserve">For more information or to schedule an interview with the author contact the publisher at </w:t>
      </w:r>
      <w:hyperlink r:id="rId7">
        <w:r w:rsidDel="00000000" w:rsidR="00000000" w:rsidRPr="00000000">
          <w:rPr>
            <w:color w:val="0000ff"/>
            <w:u w:val="single"/>
            <w:vertAlign w:val="baseline"/>
            <w:rtl w:val="0"/>
          </w:rPr>
          <w:t xml:space="preserve">brandylanepr@gmail.com</w:t>
        </w:r>
      </w:hyperlink>
      <w:r w:rsidDel="00000000" w:rsidR="00000000" w:rsidRPr="00000000">
        <w:rPr>
          <w:color w:val="000000"/>
          <w:vertAlign w:val="baseline"/>
          <w:rtl w:val="0"/>
        </w:rPr>
        <w:t xml:space="preserve"> or call </w:t>
      </w:r>
      <w:hyperlink r:id="rId8">
        <w:r w:rsidDel="00000000" w:rsidR="00000000" w:rsidRPr="00000000">
          <w:rPr>
            <w:color w:val="0000ff"/>
            <w:u w:val="single"/>
            <w:vertAlign w:val="baseline"/>
            <w:rtl w:val="0"/>
          </w:rPr>
          <w:t xml:space="preserve">804.644.3090</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LET YOUR SOUL TAKE “FLIGHT” IN NEW VOLUME OF POETR</w:t>
      </w:r>
      <w:r w:rsidDel="00000000" w:rsidR="00000000" w:rsidRPr="00000000">
        <w:rPr>
          <w:b w:val="1"/>
          <w:rtl w:val="0"/>
        </w:rPr>
        <w:t xml:space="preserve">Y</w:t>
      </w:r>
      <w:r w:rsidDel="00000000" w:rsidR="00000000" w:rsidRPr="00000000">
        <w:rPr>
          <w:rtl w:val="0"/>
        </w:rPr>
      </w:r>
    </w:p>
    <w:p w:rsidR="00000000" w:rsidDel="00000000" w:rsidP="00000000" w:rsidRDefault="00000000" w:rsidRPr="00000000" w14:paraId="0000000B">
      <w:pPr>
        <w:pageBreakBefore w:val="0"/>
        <w:rPr>
          <w:vertAlign w:val="baseline"/>
        </w:rPr>
      </w:pPr>
      <w:r w:rsidDel="00000000" w:rsidR="00000000" w:rsidRPr="00000000">
        <w:rPr>
          <w:rtl w:val="0"/>
        </w:rPr>
      </w:r>
    </w:p>
    <w:p w:rsidR="00000000" w:rsidDel="00000000" w:rsidP="00000000" w:rsidRDefault="00000000" w:rsidRPr="00000000" w14:paraId="0000000C">
      <w:pPr>
        <w:pageBreakBefore w:val="0"/>
        <w:ind w:firstLine="720"/>
        <w:rPr>
          <w:color w:val="000000"/>
          <w:vertAlign w:val="baseline"/>
        </w:rPr>
      </w:pPr>
      <w:r w:rsidDel="00000000" w:rsidR="00000000" w:rsidRPr="00000000">
        <w:rPr>
          <w:vertAlign w:val="baseline"/>
          <w:rtl w:val="0"/>
        </w:rPr>
        <w:t xml:space="preserve">Belle Isle Books, an imprint of Brandylane Publishers, Inc. of Richmond, Virginia, is excited to announce the release of a new volume of poetry, </w:t>
      </w:r>
      <w:r w:rsidDel="00000000" w:rsidR="00000000" w:rsidRPr="00000000">
        <w:rPr>
          <w:i w:val="1"/>
          <w:vertAlign w:val="baseline"/>
          <w:rtl w:val="0"/>
        </w:rPr>
        <w:t xml:space="preserve">Flight: of butterflies and robins and other winged dreams</w:t>
      </w:r>
      <w:r w:rsidDel="00000000" w:rsidR="00000000" w:rsidRPr="00000000">
        <w:rPr>
          <w:vertAlign w:val="baseline"/>
          <w:rtl w:val="0"/>
        </w:rPr>
        <w:t xml:space="preserve">, by Anne Poarch. In her debut book, Anne examines her own complex experience of joy, grief, loss, and maturation through the vehicle of the four seasons and motifs of butterflies, robins, and other aspects of nature</w:t>
      </w:r>
      <w:r w:rsidDel="00000000" w:rsidR="00000000" w:rsidRPr="00000000">
        <w:rPr>
          <w:rtl w:val="0"/>
        </w:rPr>
      </w:r>
    </w:p>
    <w:p w:rsidR="00000000" w:rsidDel="00000000" w:rsidP="00000000" w:rsidRDefault="00000000" w:rsidRPr="00000000" w14:paraId="0000000D">
      <w:pPr>
        <w:pageBreakBefore w:val="0"/>
        <w:ind w:firstLine="720"/>
        <w:rPr>
          <w:color w:val="000000"/>
          <w:vertAlign w:val="baseline"/>
        </w:rPr>
      </w:pPr>
      <w:r w:rsidDel="00000000" w:rsidR="00000000" w:rsidRPr="00000000">
        <w:rPr>
          <w:color w:val="000000"/>
          <w:vertAlign w:val="baseline"/>
          <w:rtl w:val="0"/>
        </w:rPr>
        <w:t xml:space="preserve">This collection of forty-eight free verse poems invites the reader to reflect upon the intersection between the spiritual and physical and the complex love between a parent and child. Bridging an out-of-doors childhood and the death of her father at age eleven, to a motherhood in which she longs to share all of nature with her young sons, Ms. Poarch’s words will surprise you and inspire you. Placed mostly within the backdrop of Richmond, Virginia, her words are arranged by feeling and emotion and shared with a voice of appreciation and awe.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Anne Poarch grew up the youngest of five in the sandhills of North Carolina. Her mother and sister taught her the fine art of making a home, the equal beauty in shelling fresh peas or folding a crisply laundered sheet, while her father and brothers taught her how to paint, fish, and garden…to be outside and ramble the woods. After graduating cum laude from Wake Forest University in 1991, Anne traveled to Paris, where she worked as an au pair for the Picasso family, and attended the University of Paris, Sorbonne. After her year-long sojourn abroad, she returned to live and work in Richmond, Virginia, where she lives today with her husband and two sons.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Anne worked for twenty-two years in the financial services industry before leaving to start her own company and pursue her creative interests. As founder of Basket and Bike, a bicycle tour company offering bicycle excursions and rentals along the Virginia Capital Trail in Richmond and Williamsburg, she wants to empower people to connect with the land and their communities by promoting a leisurely bicycle lifestyle. Her company gives back a portion of every tour to a rotating conservation cause. Anne is a sustaining member of the Junior League of Richmond, Reveille United Methodist Church, the Woman’s Club, and the Tuckahoe Garden Club of Westhampton, a member club of the Garden Club of Virginia and the Garden Club of America.</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Brandylane Publishers, Inc. is an independent press located in Richmond, Virginia, that has published poetry, fiction, nonfiction, and children’s books since 1985.</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294967294" distT="4294967294" distL="114300" distR="114300" hidden="0" layoutInCell="1" locked="0" relativeHeight="0" simplePos="0">
                <wp:simplePos x="0" y="0"/>
                <wp:positionH relativeFrom="column">
                  <wp:posOffset>114300</wp:posOffset>
                </wp:positionH>
                <wp:positionV relativeFrom="paragraph">
                  <wp:posOffset>63498</wp:posOffset>
                </wp:positionV>
                <wp:extent cx="5486400" cy="12700"/>
                <wp:effectExtent b="0" l="0" r="0" t="0"/>
                <wp:wrapNone/>
                <wp:docPr id="1" name=""/>
                <a:graphic>
                  <a:graphicData uri="http://schemas.microsoft.com/office/word/2010/wordprocessingShape">
                    <wps:wsp>
                      <wps:cNvCnPr/>
                      <wps:spPr>
                        <a:xfrm>
                          <a:off x="2596768" y="3780000"/>
                          <a:ext cx="5498465" cy="0"/>
                        </a:xfrm>
                        <a:prstGeom prst="straightConnector1">
                          <a:avLst/>
                        </a:prstGeom>
                        <a:noFill/>
                        <a:ln cap="flat" cmpd="sng" w="1905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114300</wp:posOffset>
                </wp:positionH>
                <wp:positionV relativeFrom="paragraph">
                  <wp:posOffset>63498</wp:posOffset>
                </wp:positionV>
                <wp:extent cx="5486400" cy="12700"/>
                <wp:effectExtent b="0" l="0" r="0" t="0"/>
                <wp:wrapNone/>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486400" cy="12700"/>
                        </a:xfrm>
                        <a:prstGeom prst="rect"/>
                        <a:ln/>
                      </pic:spPr>
                    </pic:pic>
                  </a:graphicData>
                </a:graphic>
              </wp:anchor>
            </w:drawing>
          </mc:Fallback>
        </mc:AlternateConten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Flight: of butterflies and robins and other winged dreams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(Hardcover, 72 pages, retail $23.95) can be purchased from the publisher at belleislebooks.com, from amazon.com, BN.com, and from other fine booksellers.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Requests for review copies should be made to the publisher directly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brandylanepr@gmail.com" TargetMode="External"/><Relationship Id="rId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