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052763" cy="129646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52763" cy="1296466"/>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ageBreakBefore w:val="0"/>
        <w:spacing w:after="0" w:before="0" w:lineRule="auto"/>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3">
      <w:pPr>
        <w:pageBreakBefore w:val="0"/>
        <w:spacing w:after="0" w:before="0" w:lineRule="auto"/>
        <w:rPr>
          <w:b w:val="1"/>
          <w:highlight w:val="white"/>
        </w:rPr>
      </w:pPr>
      <w:r w:rsidDel="00000000" w:rsidR="00000000" w:rsidRPr="00000000">
        <w:rPr>
          <w:b w:val="1"/>
          <w:highlight w:val="white"/>
          <w:rtl w:val="0"/>
        </w:rPr>
        <w:t xml:space="preserve">December </w:t>
      </w:r>
      <w:r w:rsidDel="00000000" w:rsidR="00000000" w:rsidRPr="00000000">
        <w:rPr>
          <w:b w:val="1"/>
          <w:highlight w:val="white"/>
          <w:rtl w:val="0"/>
        </w:rPr>
        <w:t xml:space="preserve">2019</w:t>
      </w:r>
    </w:p>
    <w:p w:rsidR="00000000" w:rsidDel="00000000" w:rsidP="00000000" w:rsidRDefault="00000000" w:rsidRPr="00000000" w14:paraId="00000004">
      <w:pPr>
        <w:pageBreakBefore w:val="0"/>
        <w:spacing w:after="0" w:before="0" w:lineRule="auto"/>
        <w:rPr>
          <w:b w:val="1"/>
          <w:color w:val="222222"/>
          <w:highlight w:val="white"/>
        </w:rPr>
      </w:pPr>
      <w:r w:rsidDel="00000000" w:rsidR="00000000" w:rsidRPr="00000000">
        <w:rPr>
          <w:rtl w:val="0"/>
        </w:rPr>
      </w:r>
    </w:p>
    <w:p w:rsidR="00000000" w:rsidDel="00000000" w:rsidP="00000000" w:rsidRDefault="00000000" w:rsidRPr="00000000" w14:paraId="00000005">
      <w:pPr>
        <w:pageBreakBefore w:val="0"/>
        <w:spacing w:after="0" w:before="0" w:lineRule="auto"/>
        <w:rPr>
          <w:b w:val="1"/>
          <w:color w:val="222222"/>
          <w:highlight w:val="white"/>
        </w:rPr>
      </w:pPr>
      <w:r w:rsidDel="00000000" w:rsidR="00000000" w:rsidRPr="00000000">
        <w:rPr>
          <w:b w:val="1"/>
          <w:color w:val="222222"/>
          <w:highlight w:val="white"/>
          <w:rtl w:val="0"/>
        </w:rPr>
        <w:t xml:space="preserve">Christina Kann, Publicist</w:t>
      </w:r>
    </w:p>
    <w:p w:rsidR="00000000" w:rsidDel="00000000" w:rsidP="00000000" w:rsidRDefault="00000000" w:rsidRPr="00000000" w14:paraId="00000006">
      <w:pPr>
        <w:pageBreakBefore w:val="0"/>
        <w:spacing w:after="0" w:before="0" w:lineRule="auto"/>
        <w:rPr>
          <w:b w:val="1"/>
          <w:color w:val="222222"/>
          <w:sz w:val="19"/>
          <w:szCs w:val="19"/>
          <w:highlight w:val="white"/>
        </w:rPr>
      </w:pPr>
      <w:r w:rsidDel="00000000" w:rsidR="00000000" w:rsidRPr="00000000">
        <w:rPr>
          <w:color w:val="1155cc"/>
          <w:highlight w:val="white"/>
          <w:u w:val="single"/>
          <w:rtl w:val="0"/>
        </w:rPr>
        <w:t xml:space="preserve">brandylanepr@gmail.com</w:t>
      </w:r>
      <w:r w:rsidDel="00000000" w:rsidR="00000000" w:rsidRPr="00000000">
        <w:rPr>
          <w:color w:val="222222"/>
          <w:highlight w:val="white"/>
          <w:rtl w:val="0"/>
        </w:rPr>
        <w:t xml:space="preserve"> or 804.644.3090</w:t>
      </w:r>
      <w:r w:rsidDel="00000000" w:rsidR="00000000" w:rsidRPr="00000000">
        <w:rPr>
          <w:b w:val="1"/>
          <w:color w:val="222222"/>
          <w:sz w:val="19"/>
          <w:szCs w:val="19"/>
          <w:highlight w:val="white"/>
          <w:rtl w:val="0"/>
        </w:rPr>
        <w:t xml:space="preserve"> </w:t>
      </w:r>
    </w:p>
    <w:p w:rsidR="00000000" w:rsidDel="00000000" w:rsidP="00000000" w:rsidRDefault="00000000" w:rsidRPr="00000000" w14:paraId="00000007">
      <w:pPr>
        <w:pageBreakBefore w:val="0"/>
        <w:spacing w:after="0" w:before="0" w:lineRule="auto"/>
        <w:jc w:val="center"/>
        <w:rPr>
          <w:b w:val="1"/>
          <w:sz w:val="28"/>
          <w:szCs w:val="28"/>
          <w:highlight w:val="white"/>
        </w:rPr>
      </w:pPr>
      <w:r w:rsidDel="00000000" w:rsidR="00000000" w:rsidRPr="00000000">
        <w:rPr>
          <w:b w:val="1"/>
          <w:sz w:val="28"/>
          <w:szCs w:val="28"/>
          <w:highlight w:val="white"/>
          <w:rtl w:val="0"/>
        </w:rPr>
        <w:t xml:space="preserve"> </w:t>
      </w:r>
    </w:p>
    <w:p w:rsidR="00000000" w:rsidDel="00000000" w:rsidP="00000000" w:rsidRDefault="00000000" w:rsidRPr="00000000" w14:paraId="00000008">
      <w:pPr>
        <w:pageBreakBefore w:val="0"/>
        <w:spacing w:after="0" w:before="0" w:lineRule="auto"/>
        <w:jc w:val="center"/>
        <w:rPr>
          <w:b w:val="1"/>
          <w:i w:val="1"/>
          <w:sz w:val="28"/>
          <w:szCs w:val="28"/>
        </w:rPr>
      </w:pPr>
      <w:r w:rsidDel="00000000" w:rsidR="00000000" w:rsidRPr="00000000">
        <w:rPr>
          <w:b w:val="1"/>
          <w:sz w:val="28"/>
          <w:szCs w:val="28"/>
          <w:rtl w:val="0"/>
        </w:rPr>
        <w:t xml:space="preserve">How Everyday Objects Are Made with Love: </w:t>
      </w:r>
      <w:r w:rsidDel="00000000" w:rsidR="00000000" w:rsidRPr="00000000">
        <w:rPr>
          <w:b w:val="1"/>
          <w:i w:val="1"/>
          <w:sz w:val="28"/>
          <w:szCs w:val="28"/>
          <w:rtl w:val="0"/>
        </w:rPr>
        <w:t xml:space="preserve">From a Tree to a Chair</w:t>
      </w:r>
      <w:r w:rsidDel="00000000" w:rsidR="00000000" w:rsidRPr="00000000">
        <w:rPr>
          <w:rtl w:val="0"/>
        </w:rPr>
      </w:r>
    </w:p>
    <w:p w:rsidR="00000000" w:rsidDel="00000000" w:rsidP="00000000" w:rsidRDefault="00000000" w:rsidRPr="00000000" w14:paraId="00000009">
      <w:pPr>
        <w:pageBreakBefore w:val="0"/>
        <w:spacing w:after="0" w:before="0" w:lineRule="auto"/>
        <w:jc w:val="cente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0A">
      <w:pPr>
        <w:pageBreakBefore w:val="0"/>
        <w:spacing w:after="0" w:before="0" w:lineRule="auto"/>
        <w:jc w:val="center"/>
        <w:rPr>
          <w:b w:val="1"/>
          <w:sz w:val="20"/>
          <w:szCs w:val="20"/>
          <w:highlight w:val="white"/>
        </w:rPr>
      </w:pPr>
      <w:r w:rsidDel="00000000" w:rsidR="00000000" w:rsidRPr="00000000">
        <w:rPr>
          <w:b w:val="1"/>
          <w:sz w:val="20"/>
          <w:szCs w:val="20"/>
          <w:highlight w:val="white"/>
          <w:rtl w:val="0"/>
        </w:rPr>
        <w:t xml:space="preserve">written by Roseanne McDonald</w:t>
      </w:r>
    </w:p>
    <w:p w:rsidR="00000000" w:rsidDel="00000000" w:rsidP="00000000" w:rsidRDefault="00000000" w:rsidRPr="00000000" w14:paraId="0000000B">
      <w:pPr>
        <w:pageBreakBefore w:val="0"/>
        <w:spacing w:after="0" w:before="0" w:lineRule="auto"/>
        <w:jc w:val="center"/>
        <w:rPr>
          <w:b w:val="1"/>
          <w:sz w:val="20"/>
          <w:szCs w:val="20"/>
          <w:highlight w:val="white"/>
        </w:rPr>
      </w:pPr>
      <w:r w:rsidDel="00000000" w:rsidR="00000000" w:rsidRPr="00000000">
        <w:rPr>
          <w:b w:val="1"/>
          <w:sz w:val="20"/>
          <w:szCs w:val="20"/>
          <w:highlight w:val="white"/>
          <w:rtl w:val="0"/>
        </w:rPr>
        <w:t xml:space="preserve">illustrated by Mary Barrows</w:t>
      </w:r>
    </w:p>
    <w:p w:rsidR="00000000" w:rsidDel="00000000" w:rsidP="00000000" w:rsidRDefault="00000000" w:rsidRPr="00000000" w14:paraId="0000000C">
      <w:pPr>
        <w:pageBreakBefore w:val="0"/>
        <w:spacing w:after="0" w:before="0" w:lineRule="auto"/>
        <w:jc w:val="center"/>
        <w:rPr>
          <w:b w:val="1"/>
          <w:sz w:val="20"/>
          <w:szCs w:val="20"/>
          <w:highlight w:val="white"/>
        </w:rPr>
      </w:pPr>
      <w:r w:rsidDel="00000000" w:rsidR="00000000" w:rsidRPr="00000000">
        <w:rPr>
          <w:b w:val="1"/>
          <w:sz w:val="20"/>
          <w:szCs w:val="20"/>
          <w:highlight w:val="white"/>
          <w:rtl w:val="0"/>
        </w:rPr>
        <w:t xml:space="preserve">on sale in December</w:t>
      </w:r>
    </w:p>
    <w:p w:rsidR="00000000" w:rsidDel="00000000" w:rsidP="00000000" w:rsidRDefault="00000000" w:rsidRPr="00000000" w14:paraId="0000000D">
      <w:pPr>
        <w:pageBreakBefore w:val="0"/>
        <w:spacing w:after="0" w:before="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ageBreakBefore w:val="0"/>
        <w:spacing w:after="0" w:before="0" w:lineRule="auto"/>
        <w:jc w:val="center"/>
        <w:rPr>
          <w:highlight w:val="white"/>
        </w:rPr>
      </w:pPr>
      <w:r w:rsidDel="00000000" w:rsidR="00000000" w:rsidRPr="00000000">
        <w:rPr>
          <w:highlight w:val="white"/>
          <w:rtl w:val="0"/>
        </w:rPr>
        <w:t xml:space="preserve">“. . . an innovative look at how the trees we live under become the furniture we use . . . interesting and fun.”</w:t>
      </w:r>
    </w:p>
    <w:p w:rsidR="00000000" w:rsidDel="00000000" w:rsidP="00000000" w:rsidRDefault="00000000" w:rsidRPr="00000000" w14:paraId="0000000F">
      <w:pPr>
        <w:pageBreakBefore w:val="0"/>
        <w:spacing w:after="0" w:before="0" w:lineRule="auto"/>
        <w:jc w:val="center"/>
        <w:rPr>
          <w:i w:val="1"/>
          <w:sz w:val="20"/>
          <w:szCs w:val="20"/>
          <w:highlight w:val="white"/>
        </w:rPr>
      </w:pPr>
      <w:r w:rsidDel="00000000" w:rsidR="00000000" w:rsidRPr="00000000">
        <w:rPr>
          <w:i w:val="1"/>
          <w:sz w:val="20"/>
          <w:szCs w:val="20"/>
          <w:highlight w:val="white"/>
          <w:rtl w:val="0"/>
        </w:rPr>
        <w:t xml:space="preserve">­ Rob McCallum, social studies teacher and former newspaper reporter from timber country</w:t>
      </w:r>
    </w:p>
    <w:p w:rsidR="00000000" w:rsidDel="00000000" w:rsidP="00000000" w:rsidRDefault="00000000" w:rsidRPr="00000000" w14:paraId="00000010">
      <w:pPr>
        <w:pageBreakBefore w:val="0"/>
        <w:spacing w:after="0" w:before="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ageBreakBefore w:val="0"/>
        <w:spacing w:after="0" w:before="0" w:lineRule="auto"/>
        <w:rPr/>
      </w:pPr>
      <w:hyperlink r:id="rId7">
        <w:r w:rsidDel="00000000" w:rsidR="00000000" w:rsidRPr="00000000">
          <w:rPr>
            <w:color w:val="1155cc"/>
            <w:u w:val="single"/>
            <w:rtl w:val="0"/>
          </w:rPr>
          <w:t xml:space="preserve">Belle Isle Books</w:t>
        </w:r>
      </w:hyperlink>
      <w:r w:rsidDel="00000000" w:rsidR="00000000" w:rsidRPr="00000000">
        <w:rPr>
          <w:rtl w:val="0"/>
        </w:rPr>
        <w:t xml:space="preserve">, an imprint of Brandylane Publishers, Inc.,</w:t>
      </w:r>
      <w:r w:rsidDel="00000000" w:rsidR="00000000" w:rsidRPr="00000000">
        <w:rPr>
          <w:rtl w:val="0"/>
        </w:rPr>
        <w:t xml:space="preserve"> is excited to announce the upcoming release of Roseanne McDonalds’s new children’s book, </w:t>
      </w:r>
      <w:hyperlink r:id="rId8">
        <w:r w:rsidDel="00000000" w:rsidR="00000000" w:rsidRPr="00000000">
          <w:rPr>
            <w:i w:val="1"/>
            <w:color w:val="1155cc"/>
            <w:u w:val="single"/>
            <w:rtl w:val="0"/>
          </w:rPr>
          <w:t xml:space="preserve">From a Tree to a Chair</w:t>
        </w:r>
      </w:hyperlink>
      <w:r w:rsidDel="00000000" w:rsidR="00000000" w:rsidRPr="00000000">
        <w:rPr>
          <w:rtl w:val="0"/>
        </w:rPr>
        <w:t xml:space="preserve">. Told in a fun, scrapbook style, this educational book teaches kids how trees become everyday items. </w:t>
      </w:r>
      <w:r w:rsidDel="00000000" w:rsidR="00000000" w:rsidRPr="00000000">
        <w:rPr>
          <w:i w:val="1"/>
          <w:rtl w:val="0"/>
        </w:rPr>
        <w:t xml:space="preserve">From a Tree to A Chair </w:t>
      </w:r>
      <w:r w:rsidDel="00000000" w:rsidR="00000000" w:rsidRPr="00000000">
        <w:rPr>
          <w:rtl w:val="0"/>
        </w:rPr>
        <w:t xml:space="preserve">is scheduled for release on December 13.</w:t>
      </w:r>
    </w:p>
    <w:p w:rsidR="00000000" w:rsidDel="00000000" w:rsidP="00000000" w:rsidRDefault="00000000" w:rsidRPr="00000000" w14:paraId="00000013">
      <w:pPr>
        <w:pageBreakBefore w:val="0"/>
        <w:spacing w:after="0" w:before="0" w:lineRule="auto"/>
        <w:rPr/>
      </w:pPr>
      <w:r w:rsidDel="00000000" w:rsidR="00000000" w:rsidRPr="00000000">
        <w:rPr>
          <w:rtl w:val="0"/>
        </w:rPr>
        <w:t xml:space="preserve"> </w:t>
      </w:r>
    </w:p>
    <w:p w:rsidR="00000000" w:rsidDel="00000000" w:rsidP="00000000" w:rsidRDefault="00000000" w:rsidRPr="00000000" w14:paraId="00000014">
      <w:pPr>
        <w:pageBreakBefore w:val="0"/>
        <w:spacing w:after="0" w:before="0" w:lineRule="auto"/>
        <w:jc w:val="center"/>
        <w:rPr/>
      </w:pPr>
      <w:hyperlink r:id="rId9">
        <w:r w:rsidDel="00000000" w:rsidR="00000000" w:rsidRPr="00000000">
          <w:rPr>
            <w:color w:val="1155cc"/>
            <w:u w:val="single"/>
          </w:rPr>
          <w:drawing>
            <wp:inline distB="114300" distT="114300" distL="114300" distR="114300">
              <wp:extent cx="1557759" cy="2233613"/>
              <wp:effectExtent b="0" l="0" r="0" t="0"/>
              <wp:docPr id="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557759" cy="223361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5">
      <w:pPr>
        <w:pageBreakBefore w:val="0"/>
        <w:spacing w:after="0" w:before="0" w:lineRule="auto"/>
        <w:rPr/>
      </w:pPr>
      <w:r w:rsidDel="00000000" w:rsidR="00000000" w:rsidRPr="00000000">
        <w:rPr>
          <w:rtl w:val="0"/>
        </w:rPr>
      </w:r>
    </w:p>
    <w:p w:rsidR="00000000" w:rsidDel="00000000" w:rsidP="00000000" w:rsidRDefault="00000000" w:rsidRPr="00000000" w14:paraId="00000016">
      <w:pPr>
        <w:pageBreakBefore w:val="0"/>
        <w:spacing w:after="0" w:before="0" w:lineRule="auto"/>
        <w:rPr/>
      </w:pPr>
      <w:r w:rsidDel="00000000" w:rsidR="00000000" w:rsidRPr="00000000">
        <w:rPr>
          <w:rtl w:val="0"/>
        </w:rPr>
        <w:t xml:space="preserve">Beginning in a busy logging site deep in the woods, follow the journey of a tree as it is harvested, processed into lumber, and carefully crafted into a beautiful set of chairs. With a deep respect for the trees and the useful things they give us, this book reveals all the hard work that goes into making the things we take for granted every day.</w:t>
      </w:r>
    </w:p>
    <w:p w:rsidR="00000000" w:rsidDel="00000000" w:rsidP="00000000" w:rsidRDefault="00000000" w:rsidRPr="00000000" w14:paraId="00000017">
      <w:pPr>
        <w:pageBreakBefore w:val="0"/>
        <w:spacing w:after="0" w:before="0" w:lineRule="auto"/>
        <w:jc w:val="center"/>
        <w:rPr>
          <w:b w:val="1"/>
        </w:rPr>
      </w:pPr>
      <w:r w:rsidDel="00000000" w:rsidR="00000000" w:rsidRPr="00000000">
        <w:rPr>
          <w:rtl w:val="0"/>
        </w:rPr>
      </w:r>
    </w:p>
    <w:p w:rsidR="00000000" w:rsidDel="00000000" w:rsidP="00000000" w:rsidRDefault="00000000" w:rsidRPr="00000000" w14:paraId="00000018">
      <w:pPr>
        <w:pageBreakBefore w:val="0"/>
        <w:spacing w:after="0" w:before="0" w:lineRule="auto"/>
        <w:jc w:val="center"/>
        <w:rPr>
          <w:b w:val="1"/>
        </w:rPr>
      </w:pPr>
      <w:r w:rsidDel="00000000" w:rsidR="00000000" w:rsidRPr="00000000">
        <w:rPr>
          <w:b w:val="1"/>
          <w:rtl w:val="0"/>
        </w:rPr>
        <w:t xml:space="preserve">About the Author</w:t>
      </w:r>
    </w:p>
    <w:p w:rsidR="00000000" w:rsidDel="00000000" w:rsidP="00000000" w:rsidRDefault="00000000" w:rsidRPr="00000000" w14:paraId="00000019">
      <w:pPr>
        <w:pageBreakBefore w:val="0"/>
        <w:spacing w:after="0" w:before="0" w:lineRule="auto"/>
        <w:rPr/>
      </w:pPr>
      <w:hyperlink r:id="rId11">
        <w:r w:rsidDel="00000000" w:rsidR="00000000" w:rsidRPr="00000000">
          <w:rPr>
            <w:color w:val="1155cc"/>
            <w:u w:val="single"/>
            <w:rtl w:val="0"/>
          </w:rPr>
          <w:t xml:space="preserve">Roseanne McDonald</w:t>
        </w:r>
      </w:hyperlink>
      <w:r w:rsidDel="00000000" w:rsidR="00000000" w:rsidRPr="00000000">
        <w:rPr>
          <w:rtl w:val="0"/>
        </w:rPr>
        <w:t xml:space="preserve"> lives in the rural countryside of Oregon. Although she always wanted to be a writer, she set that dream aside to raise five children and pursue a career teaching elementary school. Finally, at the age of sixty-five, she is ready to share her stories with the world!</w:t>
      </w:r>
    </w:p>
    <w:p w:rsidR="00000000" w:rsidDel="00000000" w:rsidP="00000000" w:rsidRDefault="00000000" w:rsidRPr="00000000" w14:paraId="0000001A">
      <w:pPr>
        <w:pageBreakBefore w:val="0"/>
        <w:spacing w:after="0" w:before="0" w:lineRule="auto"/>
        <w:rPr/>
      </w:pPr>
      <w:r w:rsidDel="00000000" w:rsidR="00000000" w:rsidRPr="00000000">
        <w:rPr>
          <w:rtl w:val="0"/>
        </w:rPr>
        <w:t xml:space="preserve"> </w:t>
      </w:r>
    </w:p>
    <w:p w:rsidR="00000000" w:rsidDel="00000000" w:rsidP="00000000" w:rsidRDefault="00000000" w:rsidRPr="00000000" w14:paraId="0000001B">
      <w:pPr>
        <w:pageBreakBefore w:val="0"/>
        <w:spacing w:after="0" w:before="0" w:lineRule="auto"/>
        <w:jc w:val="center"/>
        <w:rPr/>
      </w:pPr>
      <w:r w:rsidDel="00000000" w:rsidR="00000000" w:rsidRPr="00000000">
        <w:rPr>
          <w:b w:val="1"/>
          <w:rtl w:val="0"/>
        </w:rPr>
        <w:t xml:space="preserve">About the Illustrator</w:t>
      </w:r>
      <w:r w:rsidDel="00000000" w:rsidR="00000000" w:rsidRPr="00000000">
        <w:rPr>
          <w:rtl w:val="0"/>
        </w:rPr>
      </w:r>
    </w:p>
    <w:p w:rsidR="00000000" w:rsidDel="00000000" w:rsidP="00000000" w:rsidRDefault="00000000" w:rsidRPr="00000000" w14:paraId="0000001C">
      <w:pPr>
        <w:pageBreakBefore w:val="0"/>
        <w:spacing w:after="0" w:before="0" w:lineRule="auto"/>
        <w:rPr/>
      </w:pPr>
      <w:hyperlink r:id="rId12">
        <w:r w:rsidDel="00000000" w:rsidR="00000000" w:rsidRPr="00000000">
          <w:rPr>
            <w:color w:val="1155cc"/>
            <w:u w:val="single"/>
            <w:rtl w:val="0"/>
          </w:rPr>
          <w:t xml:space="preserve">Mary Barrows</w:t>
        </w:r>
      </w:hyperlink>
      <w:r w:rsidDel="00000000" w:rsidR="00000000" w:rsidRPr="00000000">
        <w:rPr>
          <w:rtl w:val="0"/>
        </w:rPr>
        <w:t xml:space="preserve"> is a freelance illustrator from the small town of Walkersville, MD. Since she was old enough to hold a crayon, she has been drawing pictures of her favorite stories, and she hasn’t stopped yet. Her illustrations are done in a traditional style using ink, watercolor, gouache, colored pencil, graphite, or whatever else she can get her hands on.</w:t>
      </w:r>
    </w:p>
    <w:p w:rsidR="00000000" w:rsidDel="00000000" w:rsidP="00000000" w:rsidRDefault="00000000" w:rsidRPr="00000000" w14:paraId="0000001D">
      <w:pPr>
        <w:pageBreakBefore w:val="0"/>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ageBreakBefore w:val="0"/>
        <w:spacing w:after="0" w:before="0" w:lineRule="auto"/>
        <w:jc w:val="center"/>
        <w:rPr>
          <w:b w:val="1"/>
        </w:rPr>
      </w:pPr>
      <w:r w:rsidDel="00000000" w:rsidR="00000000" w:rsidRPr="00000000">
        <w:rPr>
          <w:b w:val="1"/>
          <w:rtl w:val="0"/>
        </w:rPr>
        <w:t xml:space="preserve">Interviews are available upon request.</w:t>
      </w:r>
    </w:p>
    <w:p w:rsidR="00000000" w:rsidDel="00000000" w:rsidP="00000000" w:rsidRDefault="00000000" w:rsidRPr="00000000" w14:paraId="0000001F">
      <w:pPr>
        <w:pageBreakBefore w:val="0"/>
        <w:spacing w:after="0" w:before="0" w:lineRule="auto"/>
        <w:rPr>
          <w:color w:val="ff0000"/>
        </w:rPr>
      </w:pPr>
      <w:r w:rsidDel="00000000" w:rsidR="00000000" w:rsidRPr="00000000">
        <w:rPr>
          <w:color w:val="ff0000"/>
          <w:rtl w:val="0"/>
        </w:rPr>
        <w:t xml:space="preserve"> </w:t>
      </w:r>
    </w:p>
    <w:p w:rsidR="00000000" w:rsidDel="00000000" w:rsidP="00000000" w:rsidRDefault="00000000" w:rsidRPr="00000000" w14:paraId="00000020">
      <w:pPr>
        <w:pageBreakBefore w:val="0"/>
        <w:spacing w:after="0" w:before="0" w:lineRule="auto"/>
        <w:rPr>
          <w:color w:val="222222"/>
          <w:highlight w:val="white"/>
        </w:rPr>
      </w:pPr>
      <w:hyperlink r:id="rId13">
        <w:r w:rsidDel="00000000" w:rsidR="00000000" w:rsidRPr="00000000">
          <w:rPr>
            <w:color w:val="1155cc"/>
            <w:highlight w:val="white"/>
            <w:u w:val="single"/>
            <w:rtl w:val="0"/>
          </w:rPr>
          <w:t xml:space="preserve">Belle Isle Books</w:t>
        </w:r>
      </w:hyperlink>
      <w:r w:rsidDel="00000000" w:rsidR="00000000" w:rsidRPr="00000000">
        <w:rPr>
          <w:color w:val="222222"/>
          <w:highlight w:val="white"/>
          <w:rtl w:val="0"/>
        </w:rPr>
        <w:t xml:space="preserve"> is an imprint of </w:t>
      </w:r>
      <w:hyperlink r:id="rId14">
        <w:r w:rsidDel="00000000" w:rsidR="00000000" w:rsidRPr="00000000">
          <w:rPr>
            <w:color w:val="1155cc"/>
            <w:highlight w:val="white"/>
            <w:u w:val="single"/>
            <w:rtl w:val="0"/>
          </w:rPr>
          <w:t xml:space="preserve">Brandylane Publishers, Inc.</w:t>
        </w:r>
      </w:hyperlink>
      <w:r w:rsidDel="00000000" w:rsidR="00000000" w:rsidRPr="00000000">
        <w:rPr>
          <w:color w:val="222222"/>
          <w:highlight w:val="white"/>
          <w:rtl w:val="0"/>
        </w:rPr>
        <w:t xml:space="preserve">, an independent press located in Richmond, Virginia that has published books since 1985.</w:t>
      </w:r>
    </w:p>
    <w:p w:rsidR="00000000" w:rsidDel="00000000" w:rsidP="00000000" w:rsidRDefault="00000000" w:rsidRPr="00000000" w14:paraId="00000021">
      <w:pPr>
        <w:pageBreakBefore w:val="0"/>
        <w:spacing w:after="0" w:before="0" w:lineRule="auto"/>
        <w:rPr>
          <w:color w:val="222222"/>
          <w:sz w:val="19"/>
          <w:szCs w:val="19"/>
          <w:highlight w:val="white"/>
        </w:rPr>
      </w:pPr>
      <w:r w:rsidDel="00000000" w:rsidR="00000000" w:rsidRPr="00000000">
        <w:rPr>
          <w:color w:val="222222"/>
          <w:sz w:val="19"/>
          <w:szCs w:val="19"/>
          <w:highlight w:val="white"/>
          <w:rtl w:val="0"/>
        </w:rPr>
        <w:t xml:space="preserve">____________</w:t>
      </w:r>
    </w:p>
    <w:p w:rsidR="00000000" w:rsidDel="00000000" w:rsidP="00000000" w:rsidRDefault="00000000" w:rsidRPr="00000000" w14:paraId="00000022">
      <w:pPr>
        <w:pageBreakBefore w:val="0"/>
        <w:spacing w:after="0" w:before="0" w:lineRule="auto"/>
        <w:rPr>
          <w:color w:val="222222"/>
          <w:sz w:val="19"/>
          <w:szCs w:val="19"/>
          <w:highlight w:val="white"/>
        </w:rPr>
      </w:pPr>
      <w:r w:rsidDel="00000000" w:rsidR="00000000" w:rsidRPr="00000000">
        <w:rPr>
          <w:color w:val="222222"/>
          <w:sz w:val="19"/>
          <w:szCs w:val="19"/>
          <w:highlight w:val="white"/>
          <w:rtl w:val="0"/>
        </w:rPr>
        <w:t xml:space="preserve"> </w:t>
      </w:r>
    </w:p>
    <w:p w:rsidR="00000000" w:rsidDel="00000000" w:rsidP="00000000" w:rsidRDefault="00000000" w:rsidRPr="00000000" w14:paraId="00000023">
      <w:pPr>
        <w:pageBreakBefore w:val="0"/>
        <w:spacing w:after="0" w:before="0" w:lineRule="auto"/>
        <w:rPr>
          <w:sz w:val="20"/>
          <w:szCs w:val="20"/>
        </w:rPr>
      </w:pPr>
      <w:r w:rsidDel="00000000" w:rsidR="00000000" w:rsidRPr="00000000">
        <w:rPr>
          <w:i w:val="1"/>
          <w:sz w:val="20"/>
          <w:szCs w:val="20"/>
          <w:rtl w:val="0"/>
        </w:rPr>
        <w:t xml:space="preserve">From a Tree to a Chair </w:t>
      </w:r>
      <w:r w:rsidDel="00000000" w:rsidR="00000000" w:rsidRPr="00000000">
        <w:rPr>
          <w:sz w:val="20"/>
          <w:szCs w:val="20"/>
          <w:rtl w:val="0"/>
        </w:rPr>
        <w:t xml:space="preserve">(children’s fiction, 36 pages, hardcover $22.95 / paperback $14.95 / ebook $2.99) is available for pre-order from </w:t>
      </w:r>
      <w:hyperlink r:id="rId15">
        <w:r w:rsidDel="00000000" w:rsidR="00000000" w:rsidRPr="00000000">
          <w:rPr>
            <w:color w:val="1155cc"/>
            <w:sz w:val="20"/>
            <w:szCs w:val="20"/>
            <w:u w:val="single"/>
            <w:rtl w:val="0"/>
          </w:rPr>
          <w:t xml:space="preserve">Belle Isle Books</w:t>
        </w:r>
      </w:hyperlink>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w:t>
      </w:r>
      <w:hyperlink r:id="rId17">
        <w:r w:rsidDel="00000000" w:rsidR="00000000" w:rsidRPr="00000000">
          <w:rPr>
            <w:color w:val="1155cc"/>
            <w:sz w:val="20"/>
            <w:szCs w:val="20"/>
            <w:rtl w:val="0"/>
          </w:rPr>
          <w:t xml:space="preserve"> </w:t>
        </w:r>
      </w:hyperlink>
      <w:hyperlink r:id="rId18">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p>
    <w:p w:rsidR="00000000" w:rsidDel="00000000" w:rsidP="00000000" w:rsidRDefault="00000000" w:rsidRPr="00000000" w14:paraId="00000024">
      <w:pPr>
        <w:pageBreakBefore w:val="0"/>
        <w:spacing w:after="0" w:before="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roseannemcdonald.html" TargetMode="External"/><Relationship Id="rId10" Type="http://schemas.openxmlformats.org/officeDocument/2006/relationships/image" Target="media/image2.jpg"/><Relationship Id="rId13" Type="http://schemas.openxmlformats.org/officeDocument/2006/relationships/hyperlink" Target="http://www.belleislebooks.com/" TargetMode="External"/><Relationship Id="rId12" Type="http://schemas.openxmlformats.org/officeDocument/2006/relationships/hyperlink" Target="http://www.marybarrowsillustratio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Tree-Chair-Roseanne-McDonald/dp/1947860763/ref=sr_1_1?crid=387EVAHYI0EOV&amp;keywords=from+a+tree+to+a+chair+mcdonald&amp;qid=1575493015&amp;sprefix=from+a+tree+to+a+chair%2Caps%2C133&amp;sr=8-1" TargetMode="External"/><Relationship Id="rId15" Type="http://schemas.openxmlformats.org/officeDocument/2006/relationships/hyperlink" Target="http://www.belleislebooks.com/store/p144/fromatreetoachair.html" TargetMode="External"/><Relationship Id="rId14" Type="http://schemas.openxmlformats.org/officeDocument/2006/relationships/hyperlink" Target="http://brandylanepublishers.com/" TargetMode="External"/><Relationship Id="rId17" Type="http://schemas.openxmlformats.org/officeDocument/2006/relationships/hyperlink" Target="https://www.barnesandnoble.com/w/from-a-tree-to-a-chair-roseanne-mcdonald/1134926667?ean=9781947860810" TargetMode="External"/><Relationship Id="rId16" Type="http://schemas.openxmlformats.org/officeDocument/2006/relationships/hyperlink" Target="https://www.amazon.com/Tree-Chair-Roseanne-McDonald/dp/1947860763/ref=sr_1_1?crid=387EVAHYI0EOV&amp;keywords=from+a+tree+to+a+chair+mcdonald&amp;qid=1575493015&amp;sprefix=from+a+tree+to+a+chair%2Caps%2C133&amp;sr=8-1"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https://www.barnesandnoble.com/w/from-a-tree-to-a-chair-roseanne-mcdonald/1134926667?ean=9781947860810" TargetMode="External"/><Relationship Id="rId7" Type="http://schemas.openxmlformats.org/officeDocument/2006/relationships/hyperlink" Target="http://www.belleislebooks.com/" TargetMode="External"/><Relationship Id="rId8" Type="http://schemas.openxmlformats.org/officeDocument/2006/relationships/hyperlink" Target="https://www.amazon.com/Tree-Chair-Roseanne-McDonald/dp/1947860763/ref=sr_1_1?crid=387EVAHYI0EOV&amp;keywords=from+a+tree+to+a+chair+mcdonald&amp;qid=1575493015&amp;sprefix=from+a+tree+to+a+chair%2Caps%2C133&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