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2">
      <w:pPr>
        <w:pageBreakBefore w:val="0"/>
        <w:spacing w:line="240" w:lineRule="auto"/>
        <w:rPr>
          <w:b w:val="1"/>
        </w:rPr>
      </w:pPr>
      <w:r w:rsidDel="00000000" w:rsidR="00000000" w:rsidRPr="00000000">
        <w:rPr>
          <w:b w:val="1"/>
          <w:rtl w:val="0"/>
        </w:rPr>
        <w:t xml:space="preserve">July 2021</w:t>
      </w:r>
    </w:p>
    <w:p w:rsidR="00000000" w:rsidDel="00000000" w:rsidP="00000000" w:rsidRDefault="00000000" w:rsidRPr="00000000" w14:paraId="00000003">
      <w:pPr>
        <w:pageBreakBefore w:val="0"/>
        <w:spacing w:line="240" w:lineRule="auto"/>
        <w:rPr>
          <w:b w:val="1"/>
        </w:rPr>
      </w:pPr>
      <w:r w:rsidDel="00000000" w:rsidR="00000000" w:rsidRPr="00000000">
        <w:rPr>
          <w:b w:val="1"/>
          <w:rtl w:val="0"/>
        </w:rPr>
        <w:t xml:space="preserve">Christina Kann, Publicist </w:t>
      </w:r>
    </w:p>
    <w:p w:rsidR="00000000" w:rsidDel="00000000" w:rsidP="00000000" w:rsidRDefault="00000000" w:rsidRPr="00000000" w14:paraId="00000004">
      <w:pPr>
        <w:pageBreakBefore w:val="0"/>
        <w:spacing w:line="288" w:lineRule="auto"/>
        <w:rPr/>
      </w:pPr>
      <w:hyperlink r:id="rId6">
        <w:r w:rsidDel="00000000" w:rsidR="00000000" w:rsidRPr="00000000">
          <w:rPr>
            <w:color w:val="1155cc"/>
            <w:u w:val="single"/>
            <w:rtl w:val="0"/>
          </w:rPr>
          <w:t xml:space="preserve">pr@brandylanepublishers.com</w:t>
        </w:r>
      </w:hyperlink>
      <w:r w:rsidDel="00000000" w:rsidR="00000000" w:rsidRPr="00000000">
        <w:rPr>
          <w:rtl w:val="0"/>
        </w:rPr>
      </w:r>
    </w:p>
    <w:p w:rsidR="00000000" w:rsidDel="00000000" w:rsidP="00000000" w:rsidRDefault="00000000" w:rsidRPr="00000000" w14:paraId="00000005">
      <w:pPr>
        <w:pageBreakBefore w:val="0"/>
        <w:spacing w:line="288" w:lineRule="auto"/>
        <w:rPr>
          <w:b w:val="1"/>
          <w:i w:val="1"/>
          <w:sz w:val="28"/>
          <w:szCs w:val="28"/>
        </w:rPr>
      </w:pPr>
      <w:r w:rsidDel="00000000" w:rsidR="00000000" w:rsidRPr="00000000">
        <w:rPr>
          <w:rtl w:val="0"/>
        </w:rPr>
      </w:r>
    </w:p>
    <w:p w:rsidR="00000000" w:rsidDel="00000000" w:rsidP="00000000" w:rsidRDefault="00000000" w:rsidRPr="00000000" w14:paraId="00000006">
      <w:pPr>
        <w:pageBreakBefore w:val="0"/>
        <w:spacing w:line="288" w:lineRule="auto"/>
        <w:jc w:val="center"/>
        <w:rPr>
          <w:b w:val="1"/>
          <w:sz w:val="28"/>
          <w:szCs w:val="28"/>
        </w:rPr>
      </w:pPr>
      <w:r w:rsidDel="00000000" w:rsidR="00000000" w:rsidRPr="00000000">
        <w:rPr>
          <w:b w:val="1"/>
          <w:sz w:val="28"/>
          <w:szCs w:val="28"/>
          <w:rtl w:val="0"/>
        </w:rPr>
        <w:t xml:space="preserve">There and back again, so to speak:</w:t>
      </w:r>
    </w:p>
    <w:p w:rsidR="00000000" w:rsidDel="00000000" w:rsidP="00000000" w:rsidRDefault="00000000" w:rsidRPr="00000000" w14:paraId="00000007">
      <w:pPr>
        <w:pageBreakBefore w:val="0"/>
        <w:spacing w:line="288" w:lineRule="auto"/>
        <w:jc w:val="center"/>
        <w:rPr>
          <w:b w:val="1"/>
          <w:i w:val="1"/>
          <w:sz w:val="28"/>
          <w:szCs w:val="28"/>
        </w:rPr>
      </w:pPr>
      <w:r w:rsidDel="00000000" w:rsidR="00000000" w:rsidRPr="00000000">
        <w:rPr>
          <w:b w:val="1"/>
          <w:i w:val="1"/>
          <w:sz w:val="28"/>
          <w:szCs w:val="28"/>
          <w:rtl w:val="0"/>
        </w:rPr>
        <w:t xml:space="preserve">Mr. Robert Monkey Returns to New York</w:t>
      </w:r>
    </w:p>
    <w:p w:rsidR="00000000" w:rsidDel="00000000" w:rsidP="00000000" w:rsidRDefault="00000000" w:rsidRPr="00000000" w14:paraId="00000008">
      <w:pPr>
        <w:pageBreakBefore w:val="0"/>
        <w:spacing w:line="288" w:lineRule="auto"/>
        <w:jc w:val="center"/>
        <w:rPr>
          <w:b w:val="1"/>
          <w:sz w:val="20"/>
          <w:szCs w:val="20"/>
        </w:rPr>
      </w:pPr>
      <w:r w:rsidDel="00000000" w:rsidR="00000000" w:rsidRPr="00000000">
        <w:rPr>
          <w:b w:val="1"/>
          <w:sz w:val="20"/>
          <w:szCs w:val="20"/>
          <w:rtl w:val="0"/>
        </w:rPr>
        <w:t xml:space="preserve">written by Arnold Johnston and Deborah Ann Percy</w:t>
      </w:r>
    </w:p>
    <w:p w:rsidR="00000000" w:rsidDel="00000000" w:rsidP="00000000" w:rsidRDefault="00000000" w:rsidRPr="00000000" w14:paraId="00000009">
      <w:pPr>
        <w:pageBreakBefore w:val="0"/>
        <w:spacing w:line="288" w:lineRule="auto"/>
        <w:jc w:val="center"/>
        <w:rPr>
          <w:b w:val="1"/>
          <w:sz w:val="20"/>
          <w:szCs w:val="20"/>
        </w:rPr>
      </w:pPr>
      <w:r w:rsidDel="00000000" w:rsidR="00000000" w:rsidRPr="00000000">
        <w:rPr>
          <w:b w:val="1"/>
          <w:sz w:val="20"/>
          <w:szCs w:val="20"/>
          <w:rtl w:val="0"/>
        </w:rPr>
        <w:t xml:space="preserve">illustrated by Kelly O’Neill</w:t>
      </w:r>
    </w:p>
    <w:p w:rsidR="00000000" w:rsidDel="00000000" w:rsidP="00000000" w:rsidRDefault="00000000" w:rsidRPr="00000000" w14:paraId="0000000A">
      <w:pPr>
        <w:pageBreakBefore w:val="0"/>
        <w:spacing w:line="288" w:lineRule="auto"/>
        <w:jc w:val="center"/>
        <w:rPr>
          <w:b w:val="1"/>
          <w:sz w:val="20"/>
          <w:szCs w:val="20"/>
        </w:rPr>
      </w:pPr>
      <w:r w:rsidDel="00000000" w:rsidR="00000000" w:rsidRPr="00000000">
        <w:rPr>
          <w:b w:val="1"/>
          <w:sz w:val="20"/>
          <w:szCs w:val="20"/>
          <w:rtl w:val="0"/>
        </w:rPr>
        <w:t xml:space="preserve">on sale July 7, 2021</w:t>
      </w:r>
    </w:p>
    <w:p w:rsidR="00000000" w:rsidDel="00000000" w:rsidP="00000000" w:rsidRDefault="00000000" w:rsidRPr="00000000" w14:paraId="0000000B">
      <w:pPr>
        <w:pageBreakBefore w:val="0"/>
        <w:spacing w:line="288" w:lineRule="auto"/>
        <w:jc w:val="cente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ageBreakBefore w:val="0"/>
        <w:spacing w:line="276" w:lineRule="auto"/>
        <w:jc w:val="center"/>
        <w:rPr>
          <w:sz w:val="18"/>
          <w:szCs w:val="18"/>
        </w:rPr>
      </w:pPr>
      <w:r w:rsidDel="00000000" w:rsidR="00000000" w:rsidRPr="00000000">
        <w:rPr>
          <w:sz w:val="18"/>
          <w:szCs w:val="18"/>
          <w:rtl w:val="0"/>
        </w:rPr>
        <w:t xml:space="preserve">“Mr. Robert Monkey is so much more than Curious George, and so much more than us! A brilliant character in storybook  fiction, who will be much beloved by generations of children!”</w:t>
      </w:r>
    </w:p>
    <w:p w:rsidR="00000000" w:rsidDel="00000000" w:rsidP="00000000" w:rsidRDefault="00000000" w:rsidRPr="00000000" w14:paraId="0000000D">
      <w:pPr>
        <w:pageBreakBefore w:val="0"/>
        <w:spacing w:line="276" w:lineRule="auto"/>
        <w:jc w:val="center"/>
        <w:rPr>
          <w:i w:val="1"/>
          <w:sz w:val="18"/>
          <w:szCs w:val="18"/>
        </w:rPr>
      </w:pPr>
      <w:r w:rsidDel="00000000" w:rsidR="00000000" w:rsidRPr="00000000">
        <w:rPr>
          <w:sz w:val="18"/>
          <w:szCs w:val="18"/>
          <w:rtl w:val="0"/>
        </w:rPr>
        <w:t xml:space="preserve">—Fred Leebron, novelist, author of </w:t>
      </w:r>
      <w:r w:rsidDel="00000000" w:rsidR="00000000" w:rsidRPr="00000000">
        <w:rPr>
          <w:i w:val="1"/>
          <w:sz w:val="18"/>
          <w:szCs w:val="18"/>
          <w:rtl w:val="0"/>
        </w:rPr>
        <w:t xml:space="preserve">Out West</w:t>
      </w:r>
      <w:r w:rsidDel="00000000" w:rsidR="00000000" w:rsidRPr="00000000">
        <w:rPr>
          <w:sz w:val="18"/>
          <w:szCs w:val="18"/>
          <w:rtl w:val="0"/>
        </w:rPr>
        <w:t xml:space="preserve">, </w:t>
      </w:r>
      <w:r w:rsidDel="00000000" w:rsidR="00000000" w:rsidRPr="00000000">
        <w:rPr>
          <w:i w:val="1"/>
          <w:sz w:val="18"/>
          <w:szCs w:val="18"/>
          <w:rtl w:val="0"/>
        </w:rPr>
        <w:t xml:space="preserve">Six Figures</w:t>
      </w:r>
      <w:r w:rsidDel="00000000" w:rsidR="00000000" w:rsidRPr="00000000">
        <w:rPr>
          <w:sz w:val="18"/>
          <w:szCs w:val="18"/>
          <w:rtl w:val="0"/>
        </w:rPr>
        <w:t xml:space="preserve">, and </w:t>
      </w:r>
      <w:r w:rsidDel="00000000" w:rsidR="00000000" w:rsidRPr="00000000">
        <w:rPr>
          <w:i w:val="1"/>
          <w:sz w:val="18"/>
          <w:szCs w:val="18"/>
          <w:rtl w:val="0"/>
        </w:rPr>
        <w:t xml:space="preserve">In the Middle of All This</w:t>
      </w:r>
      <w:r w:rsidDel="00000000" w:rsidR="00000000" w:rsidRPr="00000000">
        <w:rPr>
          <w:rtl w:val="0"/>
        </w:rPr>
      </w:r>
    </w:p>
    <w:p w:rsidR="00000000" w:rsidDel="00000000" w:rsidP="00000000" w:rsidRDefault="00000000" w:rsidRPr="00000000" w14:paraId="0000000E">
      <w:pPr>
        <w:pageBreakBefore w:val="0"/>
        <w:spacing w:line="276" w:lineRule="auto"/>
        <w:jc w:val="center"/>
        <w:rPr>
          <w:sz w:val="20"/>
          <w:szCs w:val="20"/>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ageBreakBefore w:val="0"/>
        <w:spacing w:line="288" w:lineRule="auto"/>
        <w:rPr>
          <w:sz w:val="20"/>
          <w:szCs w:val="20"/>
        </w:rPr>
      </w:pPr>
      <w:r w:rsidDel="00000000" w:rsidR="00000000" w:rsidRPr="00000000">
        <w:rPr>
          <w:rtl w:val="0"/>
        </w:rPr>
      </w:r>
    </w:p>
    <w:p w:rsidR="00000000" w:rsidDel="00000000" w:rsidP="00000000" w:rsidRDefault="00000000" w:rsidRPr="00000000" w14:paraId="00000010">
      <w:pPr>
        <w:pageBreakBefore w:val="0"/>
        <w:spacing w:line="288" w:lineRule="auto"/>
        <w:rPr>
          <w:i w:val="1"/>
        </w:rPr>
      </w:pPr>
      <w:hyperlink r:id="rId7">
        <w:r w:rsidDel="00000000" w:rsidR="00000000" w:rsidRPr="00000000">
          <w:rPr>
            <w:color w:val="1155cc"/>
            <w:u w:val="single"/>
            <w:rtl w:val="0"/>
          </w:rPr>
          <w:t xml:space="preserve">Belle Isle Books</w:t>
        </w:r>
      </w:hyperlink>
      <w:r w:rsidDel="00000000" w:rsidR="00000000" w:rsidRPr="00000000">
        <w:rPr>
          <w:rtl w:val="0"/>
        </w:rPr>
        <w:t xml:space="preserve"> of Richmond, Virginia, is proud to announce the upcoming release of </w:t>
      </w:r>
      <w:hyperlink r:id="rId8">
        <w:r w:rsidDel="00000000" w:rsidR="00000000" w:rsidRPr="00000000">
          <w:rPr>
            <w:i w:val="1"/>
            <w:color w:val="1155cc"/>
            <w:u w:val="single"/>
            <w:rtl w:val="0"/>
          </w:rPr>
          <w:t xml:space="preserve">Mr. Robert Monkey Returns to New York</w:t>
        </w:r>
      </w:hyperlink>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written by </w:t>
      </w:r>
      <w:hyperlink r:id="rId9">
        <w:r w:rsidDel="00000000" w:rsidR="00000000" w:rsidRPr="00000000">
          <w:rPr>
            <w:color w:val="1155cc"/>
            <w:u w:val="single"/>
            <w:rtl w:val="0"/>
          </w:rPr>
          <w:t xml:space="preserve">Arnold Johnston and Deborah Ann Percy</w:t>
        </w:r>
      </w:hyperlink>
      <w:r w:rsidDel="00000000" w:rsidR="00000000" w:rsidRPr="00000000">
        <w:rPr>
          <w:rtl w:val="0"/>
        </w:rPr>
        <w:t xml:space="preserve"> and</w:t>
      </w:r>
      <w:r w:rsidDel="00000000" w:rsidR="00000000" w:rsidRPr="00000000">
        <w:rPr>
          <w:rtl w:val="0"/>
        </w:rPr>
        <w:t xml:space="preserve"> illustrated by </w:t>
      </w:r>
      <w:hyperlink r:id="rId10">
        <w:r w:rsidDel="00000000" w:rsidR="00000000" w:rsidRPr="00000000">
          <w:rPr>
            <w:color w:val="1155cc"/>
            <w:u w:val="single"/>
            <w:rtl w:val="0"/>
          </w:rPr>
          <w:t xml:space="preserve">Kelly O’Neill</w:t>
        </w:r>
      </w:hyperlink>
      <w:r w:rsidDel="00000000" w:rsidR="00000000" w:rsidRPr="00000000">
        <w:rPr>
          <w:rtl w:val="0"/>
        </w:rPr>
        <w:t xml:space="preserve">. Mr. Robert Monkey was like Bobby’s little brother, and if you saw one of them, you’d always see the other. </w:t>
      </w:r>
      <w:r w:rsidDel="00000000" w:rsidR="00000000" w:rsidRPr="00000000">
        <w:rPr>
          <w:i w:val="1"/>
          <w:rtl w:val="0"/>
        </w:rPr>
        <w:t xml:space="preserve">Mr. Robert Monkey Returns to New York </w:t>
      </w:r>
      <w:r w:rsidDel="00000000" w:rsidR="00000000" w:rsidRPr="00000000">
        <w:rPr>
          <w:rtl w:val="0"/>
        </w:rPr>
        <w:t xml:space="preserve">is scheduled for release on July 7, 2021. </w:t>
      </w:r>
      <w:r w:rsidDel="00000000" w:rsidR="00000000" w:rsidRPr="00000000">
        <w:rPr>
          <w:rtl w:val="0"/>
        </w:rPr>
      </w:r>
    </w:p>
    <w:p w:rsidR="00000000" w:rsidDel="00000000" w:rsidP="00000000" w:rsidRDefault="00000000" w:rsidRPr="00000000" w14:paraId="00000011">
      <w:pPr>
        <w:pageBreakBefore w:val="0"/>
        <w:spacing w:line="288" w:lineRule="auto"/>
        <w:jc w:val="center"/>
        <w:rPr/>
      </w:pPr>
      <w:r w:rsidDel="00000000" w:rsidR="00000000" w:rsidRPr="00000000">
        <w:rPr/>
        <w:drawing>
          <wp:inline distB="114300" distT="114300" distL="114300" distR="114300">
            <wp:extent cx="1810226" cy="2586038"/>
            <wp:effectExtent b="0" l="0" r="0" t="0"/>
            <wp:docPr id="1"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810226" cy="258603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spacing w:line="288" w:lineRule="auto"/>
        <w:rPr/>
      </w:pPr>
      <w:r w:rsidDel="00000000" w:rsidR="00000000" w:rsidRPr="00000000">
        <w:rPr>
          <w:rtl w:val="0"/>
        </w:rPr>
      </w:r>
    </w:p>
    <w:p w:rsidR="00000000" w:rsidDel="00000000" w:rsidP="00000000" w:rsidRDefault="00000000" w:rsidRPr="00000000" w14:paraId="00000013">
      <w:pPr>
        <w:pageBreakBefore w:val="0"/>
        <w:spacing w:line="288" w:lineRule="auto"/>
        <w:rPr/>
      </w:pPr>
      <w:r w:rsidDel="00000000" w:rsidR="00000000" w:rsidRPr="00000000">
        <w:rPr>
          <w:rtl w:val="0"/>
        </w:rPr>
        <w:t xml:space="preserve">Mr. Robert Monkey and Bobby Penicki are the very best of friends. When Mr. Robert gets lost during a family move to New York City, Bobby is devastated. Meet new friends and travel by plane, truck, and backpack as Mr. Robert makes his brave journey home!</w:t>
      </w:r>
    </w:p>
    <w:p w:rsidR="00000000" w:rsidDel="00000000" w:rsidP="00000000" w:rsidRDefault="00000000" w:rsidRPr="00000000" w14:paraId="00000014">
      <w:pPr>
        <w:pageBreakBefore w:val="0"/>
        <w:spacing w:line="288" w:lineRule="auto"/>
        <w:rPr/>
      </w:pPr>
      <w:r w:rsidDel="00000000" w:rsidR="00000000" w:rsidRPr="00000000">
        <w:rPr>
          <w:rtl w:val="0"/>
        </w:rPr>
      </w:r>
    </w:p>
    <w:p w:rsidR="00000000" w:rsidDel="00000000" w:rsidP="00000000" w:rsidRDefault="00000000" w:rsidRPr="00000000" w14:paraId="00000015">
      <w:pPr>
        <w:pageBreakBefore w:val="0"/>
        <w:spacing w:line="288" w:lineRule="auto"/>
        <w:jc w:val="center"/>
        <w:rPr>
          <w:b w:val="1"/>
        </w:rPr>
      </w:pPr>
      <w:bookmarkStart w:colFirst="0" w:colLast="0" w:name="_30j0zll" w:id="0"/>
      <w:bookmarkEnd w:id="0"/>
      <w:r w:rsidDel="00000000" w:rsidR="00000000" w:rsidRPr="00000000">
        <w:rPr>
          <w:b w:val="1"/>
          <w:rtl w:val="0"/>
        </w:rPr>
        <w:t xml:space="preserve">About the Author</w:t>
      </w:r>
    </w:p>
    <w:p w:rsidR="00000000" w:rsidDel="00000000" w:rsidP="00000000" w:rsidRDefault="00000000" w:rsidRPr="00000000" w14:paraId="00000016">
      <w:pPr>
        <w:pageBreakBefore w:val="0"/>
        <w:spacing w:line="276" w:lineRule="auto"/>
        <w:rPr/>
      </w:pPr>
      <w:bookmarkStart w:colFirst="0" w:colLast="0" w:name="_esyfl0fl5nrz" w:id="1"/>
      <w:bookmarkEnd w:id="1"/>
      <w:r w:rsidDel="00000000" w:rsidR="00000000" w:rsidRPr="00000000">
        <w:rPr>
          <w:rtl w:val="0"/>
        </w:rPr>
        <w:t xml:space="preserve">Married writers </w:t>
      </w:r>
      <w:hyperlink r:id="rId12">
        <w:r w:rsidDel="00000000" w:rsidR="00000000" w:rsidRPr="00000000">
          <w:rPr>
            <w:color w:val="1155cc"/>
            <w:u w:val="single"/>
            <w:rtl w:val="0"/>
          </w:rPr>
          <w:t xml:space="preserve">Deborah Ann Percy and Arnold Johnston</w:t>
        </w:r>
      </w:hyperlink>
      <w:r w:rsidDel="00000000" w:rsidR="00000000" w:rsidRPr="00000000">
        <w:rPr>
          <w:rtl w:val="0"/>
        </w:rPr>
        <w:t xml:space="preserve"> live in Kalamazoo and South Haven, MI. Their individually and collaboratively written plays have won over two hundred productions, as well as numerous awards and publications across the country and internationally; and they’ve written, co-written, edited, or translated some twenty books. Debby earned the MFA in creative writing at Western Michigan University. After a distinguished administrative career in the Kalamazoo Public Schools, Debby is now a full-time writer, as is Arnie, who was chairman of the English Department (1997-2007) and taught for many years as co-founder of the creative writing program and founder of the playwriting program at Western Michigan University. They are members of the Dramatists Guild, the Associated Writing Programs, Poets &amp; Writers, and the American Literary Translators Association.</w:t>
      </w:r>
      <w:r w:rsidDel="00000000" w:rsidR="00000000" w:rsidRPr="00000000">
        <w:rPr>
          <w:rtl w:val="0"/>
        </w:rPr>
      </w:r>
    </w:p>
    <w:p w:rsidR="00000000" w:rsidDel="00000000" w:rsidP="00000000" w:rsidRDefault="00000000" w:rsidRPr="00000000" w14:paraId="00000017">
      <w:pPr>
        <w:pageBreakBefore w:val="0"/>
        <w:spacing w:line="276" w:lineRule="auto"/>
        <w:rPr>
          <w:highlight w:val="yellow"/>
        </w:rPr>
      </w:pPr>
      <w:r w:rsidDel="00000000" w:rsidR="00000000" w:rsidRPr="00000000">
        <w:rPr>
          <w:rtl w:val="0"/>
        </w:rPr>
      </w:r>
    </w:p>
    <w:p w:rsidR="00000000" w:rsidDel="00000000" w:rsidP="00000000" w:rsidRDefault="00000000" w:rsidRPr="00000000" w14:paraId="00000018">
      <w:pPr>
        <w:pageBreakBefore w:val="0"/>
        <w:spacing w:line="276" w:lineRule="auto"/>
        <w:jc w:val="center"/>
        <w:rPr>
          <w:b w:val="1"/>
          <w:highlight w:val="yellow"/>
        </w:rPr>
      </w:pPr>
      <w:r w:rsidDel="00000000" w:rsidR="00000000" w:rsidRPr="00000000">
        <w:rPr>
          <w:b w:val="1"/>
          <w:rtl w:val="0"/>
        </w:rPr>
        <w:t xml:space="preserve">About the Illustrator</w:t>
      </w:r>
      <w:r w:rsidDel="00000000" w:rsidR="00000000" w:rsidRPr="00000000">
        <w:rPr>
          <w:rtl w:val="0"/>
        </w:rPr>
      </w:r>
    </w:p>
    <w:p w:rsidR="00000000" w:rsidDel="00000000" w:rsidP="00000000" w:rsidRDefault="00000000" w:rsidRPr="00000000" w14:paraId="00000019">
      <w:pPr>
        <w:pageBreakBefore w:val="0"/>
        <w:spacing w:line="276" w:lineRule="auto"/>
        <w:rPr/>
      </w:pPr>
      <w:hyperlink r:id="rId13">
        <w:r w:rsidDel="00000000" w:rsidR="00000000" w:rsidRPr="00000000">
          <w:rPr>
            <w:color w:val="1155cc"/>
            <w:u w:val="single"/>
            <w:rtl w:val="0"/>
          </w:rPr>
          <w:t xml:space="preserve">Kelly O’Neill</w:t>
        </w:r>
      </w:hyperlink>
      <w:r w:rsidDel="00000000" w:rsidR="00000000" w:rsidRPr="00000000">
        <w:rPr>
          <w:rtl w:val="0"/>
        </w:rPr>
        <w:t xml:space="preserve"> loves to tell stories through cute, fun, and whimsical imagery. She earned a BFA in illustration from Syracuse University in 2017, and currently resides in Jenkintown, PA, where she works creating illustrations for children’s books.</w:t>
      </w:r>
    </w:p>
    <w:p w:rsidR="00000000" w:rsidDel="00000000" w:rsidP="00000000" w:rsidRDefault="00000000" w:rsidRPr="00000000" w14:paraId="0000001A">
      <w:pPr>
        <w:pageBreakBefore w:val="0"/>
        <w:spacing w:line="276" w:lineRule="auto"/>
        <w:rPr/>
      </w:pPr>
      <w:r w:rsidDel="00000000" w:rsidR="00000000" w:rsidRPr="00000000">
        <w:rPr>
          <w:rtl w:val="0"/>
        </w:rPr>
      </w:r>
    </w:p>
    <w:p w:rsidR="00000000" w:rsidDel="00000000" w:rsidP="00000000" w:rsidRDefault="00000000" w:rsidRPr="00000000" w14:paraId="0000001B">
      <w:pPr>
        <w:pageBreakBefore w:val="0"/>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C">
      <w:pPr>
        <w:pageBreakBefore w:val="0"/>
        <w:spacing w:line="276" w:lineRule="auto"/>
        <w:jc w:val="center"/>
        <w:rPr>
          <w:b w:val="1"/>
        </w:rPr>
      </w:pPr>
      <w:r w:rsidDel="00000000" w:rsidR="00000000" w:rsidRPr="00000000">
        <w:rPr>
          <w:rtl w:val="0"/>
        </w:rPr>
      </w:r>
    </w:p>
    <w:p w:rsidR="00000000" w:rsidDel="00000000" w:rsidP="00000000" w:rsidRDefault="00000000" w:rsidRPr="00000000" w14:paraId="0000001D">
      <w:pPr>
        <w:pageBreakBefore w:val="0"/>
        <w:spacing w:line="276" w:lineRule="auto"/>
        <w:rPr>
          <w:sz w:val="20"/>
          <w:szCs w:val="20"/>
        </w:rPr>
      </w:pPr>
      <w:hyperlink r:id="rId14">
        <w:r w:rsidDel="00000000" w:rsidR="00000000" w:rsidRPr="00000000">
          <w:rPr>
            <w:color w:val="1155cc"/>
            <w:sz w:val="20"/>
            <w:szCs w:val="20"/>
            <w:u w:val="single"/>
            <w:rtl w:val="0"/>
          </w:rPr>
          <w:t xml:space="preserve">Belle Isle Books</w:t>
        </w:r>
      </w:hyperlink>
      <w:r w:rsidDel="00000000" w:rsidR="00000000" w:rsidRPr="00000000">
        <w:rPr>
          <w:sz w:val="20"/>
          <w:szCs w:val="20"/>
          <w:rtl w:val="0"/>
        </w:rPr>
        <w:t xml:space="preserve"> is a proud imprint of </w:t>
      </w:r>
      <w:hyperlink r:id="rId15">
        <w:r w:rsidDel="00000000" w:rsidR="00000000" w:rsidRPr="00000000">
          <w:rPr>
            <w:color w:val="1155cc"/>
            <w:sz w:val="20"/>
            <w:szCs w:val="20"/>
            <w:u w:val="single"/>
            <w:rtl w:val="0"/>
          </w:rPr>
          <w:t xml:space="preserve">Brandylane Publishers, Inc.</w:t>
        </w:r>
      </w:hyperlink>
      <w:r w:rsidDel="00000000" w:rsidR="00000000" w:rsidRPr="00000000">
        <w:rPr>
          <w:sz w:val="20"/>
          <w:szCs w:val="20"/>
          <w:rtl w:val="0"/>
        </w:rPr>
        <w:t xml:space="preserve">, </w:t>
      </w:r>
      <w:r w:rsidDel="00000000" w:rsidR="00000000" w:rsidRPr="00000000">
        <w:rPr>
          <w:sz w:val="20"/>
          <w:szCs w:val="20"/>
          <w:rtl w:val="0"/>
        </w:rPr>
        <w:t xml:space="preserve">an independent press located in Richmond, Virginia, that has published books since 1985. </w:t>
      </w:r>
    </w:p>
    <w:p w:rsidR="00000000" w:rsidDel="00000000" w:rsidP="00000000" w:rsidRDefault="00000000" w:rsidRPr="00000000" w14:paraId="0000001E">
      <w:pPr>
        <w:pageBreakBefore w:val="0"/>
        <w:spacing w:line="276" w:lineRule="auto"/>
        <w:rPr>
          <w:sz w:val="20"/>
          <w:szCs w:val="20"/>
        </w:rPr>
      </w:pPr>
      <w:r w:rsidDel="00000000" w:rsidR="00000000" w:rsidRPr="00000000">
        <w:rPr>
          <w:sz w:val="20"/>
          <w:szCs w:val="20"/>
          <w:rtl w:val="0"/>
        </w:rPr>
        <w:t xml:space="preserve">_____</w:t>
      </w:r>
    </w:p>
    <w:p w:rsidR="00000000" w:rsidDel="00000000" w:rsidP="00000000" w:rsidRDefault="00000000" w:rsidRPr="00000000" w14:paraId="0000001F">
      <w:pPr>
        <w:pageBreakBefore w:val="0"/>
        <w:spacing w:line="276" w:lineRule="auto"/>
        <w:rPr>
          <w:sz w:val="20"/>
          <w:szCs w:val="20"/>
        </w:rPr>
      </w:pPr>
      <w:r w:rsidDel="00000000" w:rsidR="00000000" w:rsidRPr="00000000">
        <w:rPr>
          <w:i w:val="1"/>
          <w:sz w:val="20"/>
          <w:szCs w:val="20"/>
          <w:rtl w:val="0"/>
        </w:rPr>
        <w:t xml:space="preserve">Mr. Robert Monkey Returns to New York </w:t>
      </w:r>
      <w:r w:rsidDel="00000000" w:rsidR="00000000" w:rsidRPr="00000000">
        <w:rPr>
          <w:sz w:val="20"/>
          <w:szCs w:val="20"/>
          <w:rtl w:val="0"/>
        </w:rPr>
        <w:t xml:space="preserve">(32 pages, hardback $22.95 / paperback $12.95) is available for pre-order through </w:t>
      </w:r>
      <w:hyperlink r:id="rId16">
        <w:r w:rsidDel="00000000" w:rsidR="00000000" w:rsidRPr="00000000">
          <w:rPr>
            <w:color w:val="1155cc"/>
            <w:sz w:val="20"/>
            <w:szCs w:val="20"/>
            <w:u w:val="single"/>
            <w:rtl w:val="0"/>
          </w:rPr>
          <w:t xml:space="preserve">Bookshop</w:t>
        </w:r>
      </w:hyperlink>
      <w:r w:rsidDel="00000000" w:rsidR="00000000" w:rsidRPr="00000000">
        <w:rPr>
          <w:rtl w:val="0"/>
        </w:rPr>
        <w:t xml:space="preserve">, </w:t>
      </w:r>
      <w:hyperlink r:id="rId17">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Barnes and Noble</w:t>
        </w:r>
      </w:hyperlink>
      <w:r w:rsidDel="00000000" w:rsidR="00000000" w:rsidRPr="00000000">
        <w:rPr>
          <w:sz w:val="20"/>
          <w:szCs w:val="20"/>
          <w:rtl w:val="0"/>
        </w:rPr>
        <w:t xml:space="preserve">, and other fine booksellers.</w:t>
      </w:r>
    </w:p>
    <w:p w:rsidR="00000000" w:rsidDel="00000000" w:rsidP="00000000" w:rsidRDefault="00000000" w:rsidRPr="00000000" w14:paraId="00000020">
      <w:pPr>
        <w:pageBreakBefore w:val="0"/>
        <w:spacing w:line="288" w:lineRule="auto"/>
        <w:rPr/>
      </w:pPr>
      <w:r w:rsidDel="00000000" w:rsidR="00000000" w:rsidRPr="00000000">
        <w:rPr>
          <w:rtl w:val="0"/>
        </w:rPr>
      </w:r>
    </w:p>
    <w:p w:rsidR="00000000" w:rsidDel="00000000" w:rsidP="00000000" w:rsidRDefault="00000000" w:rsidRPr="00000000" w14:paraId="00000021">
      <w:pPr>
        <w:pageBreakBefore w:val="0"/>
        <w:spacing w:line="288"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sectPr>
      <w:headerReference r:id="rId19" w:type="default"/>
      <w:headerReference r:id="rId20" w:type="first"/>
      <w:footerReference r:id="rId2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spacing w:line="288" w:lineRule="auto"/>
      <w:jc w:val="center"/>
      <w:rPr/>
    </w:pPr>
    <w:r w:rsidDel="00000000" w:rsidR="00000000" w:rsidRPr="00000000">
      <w:rPr/>
      <w:drawing>
        <wp:inline distB="114300" distT="114300" distL="114300" distR="114300">
          <wp:extent cx="3598255" cy="15382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8255" cy="1538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2.jpg"/><Relationship Id="rId10" Type="http://schemas.openxmlformats.org/officeDocument/2006/relationships/hyperlink" Target="https://www.kellyoneillart.com/" TargetMode="External"/><Relationship Id="rId21" Type="http://schemas.openxmlformats.org/officeDocument/2006/relationships/footer" Target="footer1.xml"/><Relationship Id="rId13" Type="http://schemas.openxmlformats.org/officeDocument/2006/relationships/hyperlink" Target="https://www.kellyoneillart.com/" TargetMode="External"/><Relationship Id="rId12" Type="http://schemas.openxmlformats.org/officeDocument/2006/relationships/hyperlink" Target="http://johnston-percy-writ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johnston-percy-writers.com/" TargetMode="External"/><Relationship Id="rId15" Type="http://schemas.openxmlformats.org/officeDocument/2006/relationships/hyperlink" Target="https://brandylanepublishers.com/" TargetMode="External"/><Relationship Id="rId14" Type="http://schemas.openxmlformats.org/officeDocument/2006/relationships/hyperlink" Target="http://www.belleislebooks.com/" TargetMode="External"/><Relationship Id="rId17" Type="http://schemas.openxmlformats.org/officeDocument/2006/relationships/hyperlink" Target="https://www.amazon.com/Mr-Robert-Monkey-Returns-York/dp/1953021093/" TargetMode="External"/><Relationship Id="rId16" Type="http://schemas.openxmlformats.org/officeDocument/2006/relationships/hyperlink" Target="https://bookshop.org/books/mr-robert-monkey-returns-to-new-york-9781953021090/9781953021083"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pr@brandylanepublishers.com" TargetMode="External"/><Relationship Id="rId18" Type="http://schemas.openxmlformats.org/officeDocument/2006/relationships/hyperlink" Target="https://www.barnesandnoble.com/w/mr-robert-monkey-returns-to-new-york-arnold-johnston/1139093661?ean=9781953021090" TargetMode="External"/><Relationship Id="rId7" Type="http://schemas.openxmlformats.org/officeDocument/2006/relationships/hyperlink" Target="http://www.belleislebooks.com/" TargetMode="External"/><Relationship Id="rId8" Type="http://schemas.openxmlformats.org/officeDocument/2006/relationships/hyperlink" Target="https://bookshop.org/books/mr-robert-monkey-returns-to-new-york-9781953021090/978195302108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