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 IMMEDIATE RELEASE</w:t>
      </w:r>
    </w:p>
    <w:p w:rsidR="00000000" w:rsidDel="00000000" w:rsidP="00000000" w:rsidRDefault="00000000" w:rsidRPr="00000000" w14:paraId="00000002">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July 2018</w:t>
      </w:r>
    </w:p>
    <w:p w:rsidR="00000000" w:rsidDel="00000000" w:rsidP="00000000" w:rsidRDefault="00000000" w:rsidRPr="00000000" w14:paraId="00000003">
      <w:pPr>
        <w:pageBreakBefore w:val="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4">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Christina Kann, Publicist</w:t>
      </w:r>
    </w:p>
    <w:p w:rsidR="00000000" w:rsidDel="00000000" w:rsidP="00000000" w:rsidRDefault="00000000" w:rsidRPr="00000000" w14:paraId="00000005">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brandylanepr@gmail.com or 804.644.3090</w:t>
      </w:r>
    </w:p>
    <w:p w:rsidR="00000000" w:rsidDel="00000000" w:rsidP="00000000" w:rsidRDefault="00000000" w:rsidRPr="00000000" w14:paraId="00000006">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Robert Pruett, Publisher</w:t>
      </w:r>
    </w:p>
    <w:p w:rsidR="00000000" w:rsidDel="00000000" w:rsidP="00000000" w:rsidRDefault="00000000" w:rsidRPr="00000000" w14:paraId="00000007">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brandylanerhpruett@gmail.com or 804.644.3090</w:t>
      </w:r>
    </w:p>
    <w:p w:rsidR="00000000" w:rsidDel="00000000" w:rsidP="00000000" w:rsidRDefault="00000000" w:rsidRPr="00000000" w14:paraId="00000008">
      <w:pPr>
        <w:pageBreakBefore w:val="0"/>
        <w:spacing w:line="360" w:lineRule="auto"/>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09">
      <w:pPr>
        <w:pageBreakBefore w:val="0"/>
        <w:spacing w:line="360" w:lineRule="auto"/>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Pirates and Spooks, Beware!</w:t>
      </w:r>
      <w:r w:rsidDel="00000000" w:rsidR="00000000" w:rsidRPr="00000000">
        <w:rPr>
          <w:rtl w:val="0"/>
        </w:rPr>
      </w:r>
    </w:p>
    <w:p w:rsidR="00000000" w:rsidDel="00000000" w:rsidP="00000000" w:rsidRDefault="00000000" w:rsidRPr="00000000" w14:paraId="0000000A">
      <w:pPr>
        <w:pageBreakBefore w:val="0"/>
        <w:spacing w:line="36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Written </w:t>
      </w:r>
      <w:r w:rsidDel="00000000" w:rsidR="00000000" w:rsidRPr="00000000">
        <w:rPr>
          <w:rFonts w:ascii="Calibri" w:cs="Calibri" w:eastAsia="Calibri" w:hAnsi="Calibri"/>
          <w:b w:val="1"/>
          <w:sz w:val="20"/>
          <w:szCs w:val="20"/>
          <w:rtl w:val="0"/>
        </w:rPr>
        <w:t xml:space="preserve">by Susan Weiner</w:t>
      </w:r>
    </w:p>
    <w:p w:rsidR="00000000" w:rsidDel="00000000" w:rsidP="00000000" w:rsidRDefault="00000000" w:rsidRPr="00000000" w14:paraId="0000000B">
      <w:pPr>
        <w:pageBreakBefore w:val="0"/>
        <w:spacing w:line="36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Illustrations by Bobbie Kogok</w:t>
      </w:r>
    </w:p>
    <w:p w:rsidR="00000000" w:rsidDel="00000000" w:rsidP="00000000" w:rsidRDefault="00000000" w:rsidRPr="00000000" w14:paraId="0000000C">
      <w:pPr>
        <w:pageBreakBefore w:val="0"/>
        <w:spacing w:line="36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On sale October 31, 2018</w:t>
      </w:r>
    </w:p>
    <w:p w:rsidR="00000000" w:rsidDel="00000000" w:rsidP="00000000" w:rsidRDefault="00000000" w:rsidRPr="00000000" w14:paraId="0000000D">
      <w:pPr>
        <w:pageBreakBefore w:val="0"/>
        <w:spacing w:line="36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ageBreakBefore w:val="0"/>
        <w:spacing w:line="360" w:lineRule="auto"/>
        <w:jc w:val="center"/>
        <w:rPr>
          <w:rFonts w:ascii="Calibri" w:cs="Calibri" w:eastAsia="Calibri" w:hAnsi="Calibri"/>
          <w:highlight w:val="yellow"/>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i w:val="1"/>
          <w:highlight w:val="white"/>
          <w:rtl w:val="0"/>
        </w:rPr>
        <w:t xml:space="preserve">Pirates and Spooks, Beware!</w:t>
      </w:r>
      <w:r w:rsidDel="00000000" w:rsidR="00000000" w:rsidRPr="00000000">
        <w:rPr>
          <w:rFonts w:ascii="Times New Roman" w:cs="Times New Roman" w:eastAsia="Times New Roman" w:hAnsi="Times New Roman"/>
          <w:highlight w:val="white"/>
          <w:rtl w:val="0"/>
        </w:rPr>
        <w:t xml:space="preserve"> is a collection of refreshingly fun, funny, and sometimes rascally poems, sure to delight elementary and middle school readers (and their teachers)! This entertaining collection of works from clever and talented poet Susan Weiner lends itself to enjoyable reading and a deeper study of poetic conventions, all the while providing subtle vocabulary, geography, history, and even meteorology lessons.”</w:t>
      </w:r>
      <w:r w:rsidDel="00000000" w:rsidR="00000000" w:rsidRPr="00000000">
        <w:rPr>
          <w:rtl w:val="0"/>
        </w:rPr>
      </w:r>
    </w:p>
    <w:p w:rsidR="00000000" w:rsidDel="00000000" w:rsidP="00000000" w:rsidRDefault="00000000" w:rsidRPr="00000000" w14:paraId="0000000F">
      <w:pPr>
        <w:pageBreakBefore w:val="0"/>
        <w:spacing w:line="360" w:lineRule="auto"/>
        <w:jc w:val="center"/>
        <w:rPr>
          <w:rFonts w:ascii="Calibri" w:cs="Calibri" w:eastAsia="Calibri" w:hAnsi="Calibri"/>
          <w:i w:val="1"/>
          <w:highlight w:val="yellow"/>
        </w:rPr>
      </w:pPr>
      <w:r w:rsidDel="00000000" w:rsidR="00000000" w:rsidRPr="00000000">
        <w:rPr>
          <w:rFonts w:ascii="Times New Roman" w:cs="Times New Roman" w:eastAsia="Times New Roman" w:hAnsi="Times New Roman"/>
          <w:i w:val="1"/>
          <w:highlight w:val="white"/>
          <w:rtl w:val="0"/>
        </w:rPr>
        <w:t xml:space="preserve">- Pat Talbert Smith, former Head of St. Francis Episcopal Day School and former Lower School Head/Assistant Head of St. Andrew’s Episcopal School in Potomac, MD</w:t>
      </w:r>
      <w:r w:rsidDel="00000000" w:rsidR="00000000" w:rsidRPr="00000000">
        <w:rPr>
          <w:rtl w:val="0"/>
        </w:rPr>
      </w:r>
    </w:p>
    <w:p w:rsidR="00000000" w:rsidDel="00000000" w:rsidP="00000000" w:rsidRDefault="00000000" w:rsidRPr="00000000" w14:paraId="00000010">
      <w:pPr>
        <w:pageBreakBefore w:val="0"/>
        <w:spacing w:line="36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ageBreakBefore w:val="0"/>
        <w:spacing w:line="360" w:lineRule="auto"/>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Brandylane Publishers, Inc.</w:t>
        </w:r>
      </w:hyperlink>
      <w:r w:rsidDel="00000000" w:rsidR="00000000" w:rsidRPr="00000000">
        <w:rPr>
          <w:rFonts w:ascii="Calibri" w:cs="Calibri" w:eastAsia="Calibri" w:hAnsi="Calibri"/>
          <w:sz w:val="24"/>
          <w:szCs w:val="24"/>
          <w:rtl w:val="0"/>
        </w:rPr>
        <w:t xml:space="preserve"> of Richmond, Virginia is proud to announce the upcoming release of the book,</w:t>
      </w:r>
      <w:hyperlink r:id="rId7">
        <w:r w:rsidDel="00000000" w:rsidR="00000000" w:rsidRPr="00000000">
          <w:rPr>
            <w:rFonts w:ascii="Calibri" w:cs="Calibri" w:eastAsia="Calibri" w:hAnsi="Calibri"/>
            <w:sz w:val="24"/>
            <w:szCs w:val="24"/>
            <w:rtl w:val="0"/>
          </w:rPr>
          <w:t xml:space="preserve"> </w:t>
        </w:r>
      </w:hyperlink>
      <w:r w:rsidDel="00000000" w:rsidR="00000000" w:rsidRPr="00000000">
        <w:rPr>
          <w:rFonts w:ascii="Calibri" w:cs="Calibri" w:eastAsia="Calibri" w:hAnsi="Calibri"/>
          <w:i w:val="1"/>
          <w:sz w:val="24"/>
          <w:szCs w:val="24"/>
          <w:rtl w:val="0"/>
        </w:rPr>
        <w:t xml:space="preserve">Pirates and Spooks, Beware!,</w:t>
      </w:r>
      <w:r w:rsidDel="00000000" w:rsidR="00000000" w:rsidRPr="00000000">
        <w:rPr>
          <w:rFonts w:ascii="Calibri" w:cs="Calibri" w:eastAsia="Calibri" w:hAnsi="Calibri"/>
          <w:sz w:val="24"/>
          <w:szCs w:val="24"/>
          <w:rtl w:val="0"/>
        </w:rPr>
        <w:t xml:space="preserve"> written by Susan Weiner and illustrated by Bobbie Kogok. </w:t>
      </w:r>
      <w:r w:rsidDel="00000000" w:rsidR="00000000" w:rsidRPr="00000000">
        <w:rPr>
          <w:rFonts w:ascii="Calibri" w:cs="Calibri" w:eastAsia="Calibri" w:hAnsi="Calibri"/>
          <w:sz w:val="24"/>
          <w:szCs w:val="24"/>
          <w:highlight w:val="white"/>
          <w:rtl w:val="0"/>
        </w:rPr>
        <w:t xml:space="preserve">This collection of playfully rhyming poetry introduces the reader to pirates, ghosts, mermaids, mummies, swamp monsters, and more rollicking, spooky creatures! </w:t>
      </w:r>
      <w:r w:rsidDel="00000000" w:rsidR="00000000" w:rsidRPr="00000000">
        <w:rPr>
          <w:rFonts w:ascii="Calibri" w:cs="Calibri" w:eastAsia="Calibri" w:hAnsi="Calibri"/>
          <w:sz w:val="24"/>
          <w:szCs w:val="24"/>
          <w:rtl w:val="0"/>
        </w:rPr>
        <w:t xml:space="preserve">The book is scheduled for release on October 31, 2018.</w:t>
      </w:r>
    </w:p>
    <w:p w:rsidR="00000000" w:rsidDel="00000000" w:rsidP="00000000" w:rsidRDefault="00000000" w:rsidRPr="00000000" w14:paraId="00000012">
      <w:pPr>
        <w:pageBreakBefore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Shiver me timbers! Pirates and parrots, mummies and mermaids—get ready for these</w:t>
      </w:r>
    </w:p>
    <w:p w:rsidR="00000000" w:rsidDel="00000000" w:rsidP="00000000" w:rsidRDefault="00000000" w:rsidRPr="00000000" w14:paraId="00000013">
      <w:pPr>
        <w:pageBreakBefore w:val="0"/>
        <w:spacing w:line="36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fun and funky creatures to tickle your funny bone and send a chill down your spine! Between the lines of these eerie poems, a lady pirate fights her battles in stolen ball gowns, a cannibal decides to become a vegetarian, and a ghost hitches a ride in the family car. You’d better get started: it’s all hands on deck!</w:t>
      </w:r>
      <w:r w:rsidDel="00000000" w:rsidR="00000000" w:rsidRPr="00000000">
        <w:rPr>
          <w:rtl w:val="0"/>
        </w:rPr>
      </w:r>
    </w:p>
    <w:p w:rsidR="00000000" w:rsidDel="00000000" w:rsidP="00000000" w:rsidRDefault="00000000" w:rsidRPr="00000000" w14:paraId="00000014">
      <w:pPr>
        <w:pageBreakBefore w:val="0"/>
        <w:spacing w:line="36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15">
      <w:pPr>
        <w:pageBreakBefore w:val="0"/>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About the Author:</w:t>
      </w:r>
      <w:hyperlink r:id="rId8">
        <w:r w:rsidDel="00000000" w:rsidR="00000000" w:rsidRPr="00000000">
          <w:rPr>
            <w:rFonts w:ascii="Calibri" w:cs="Calibri" w:eastAsia="Calibri" w:hAnsi="Calibri"/>
            <w:sz w:val="24"/>
            <w:szCs w:val="24"/>
            <w:rtl w:val="0"/>
          </w:rPr>
          <w:t xml:space="preserve"> </w:t>
        </w:r>
      </w:hyperlink>
      <w:r w:rsidDel="00000000" w:rsidR="00000000" w:rsidRPr="00000000">
        <w:rPr>
          <w:rFonts w:ascii="Calibri" w:cs="Calibri" w:eastAsia="Calibri" w:hAnsi="Calibri"/>
          <w:sz w:val="24"/>
          <w:szCs w:val="24"/>
          <w:rtl w:val="0"/>
        </w:rPr>
        <w:t xml:space="preserve">Susan Weiner loves children’s literature because ordinary rules do not apply, and anything can happen! Susan went to college in both England and America, but did her graduate study in history at UCLA. There, she kindled a passion for life and culture in the seventeenth century, especially in Great Britain. It was with great delight that, some years later, she began a book of pirate poems based on her studies. These days, Susan lives in Maryland</w:t>
      </w:r>
    </w:p>
    <w:p w:rsidR="00000000" w:rsidDel="00000000" w:rsidP="00000000" w:rsidRDefault="00000000" w:rsidRPr="00000000" w14:paraId="00000016">
      <w:pPr>
        <w:pageBreakBefore w:val="0"/>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near the Potomac River with one cat and many books.</w:t>
      </w:r>
    </w:p>
    <w:p w:rsidR="00000000" w:rsidDel="00000000" w:rsidP="00000000" w:rsidRDefault="00000000" w:rsidRPr="00000000" w14:paraId="00000017">
      <w:pPr>
        <w:pageBreakBefore w:val="0"/>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pageBreakBefore w:val="0"/>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About the Illustrator:  </w:t>
      </w:r>
      <w:r w:rsidDel="00000000" w:rsidR="00000000" w:rsidRPr="00000000">
        <w:rPr>
          <w:rFonts w:ascii="Calibri" w:cs="Calibri" w:eastAsia="Calibri" w:hAnsi="Calibri"/>
          <w:sz w:val="24"/>
          <w:szCs w:val="24"/>
          <w:rtl w:val="0"/>
        </w:rPr>
        <w:t xml:space="preserve">Bobbie Kogok is an artist, illustrator, and children’s book author. She has been painting and drawing since childhood. Recently, Bobbie has started creating her art on an iPad in an effort to save paper. In addition to illustrating for other authors, she has illustrated her own books, </w:t>
      </w:r>
      <w:r w:rsidDel="00000000" w:rsidR="00000000" w:rsidRPr="00000000">
        <w:rPr>
          <w:rFonts w:ascii="Calibri" w:cs="Calibri" w:eastAsia="Calibri" w:hAnsi="Calibri"/>
          <w:i w:val="1"/>
          <w:sz w:val="24"/>
          <w:szCs w:val="24"/>
          <w:rtl w:val="0"/>
        </w:rPr>
        <w:t xml:space="preserve">The Moon, the Star, and the Firefly</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 If I Only Had a Penny</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i w:val="1"/>
          <w:sz w:val="24"/>
          <w:szCs w:val="24"/>
          <w:rtl w:val="0"/>
        </w:rPr>
        <w:t xml:space="preserve">Percival Pig Finds His Manners</w:t>
      </w:r>
      <w:r w:rsidDel="00000000" w:rsidR="00000000" w:rsidRPr="00000000">
        <w:rPr>
          <w:rFonts w:ascii="Calibri" w:cs="Calibri" w:eastAsia="Calibri" w:hAnsi="Calibri"/>
          <w:sz w:val="24"/>
          <w:szCs w:val="24"/>
          <w:rtl w:val="0"/>
        </w:rPr>
        <w:t xml:space="preserve">. To see more of her work, visit www.bkpenandpaint.com.</w:t>
      </w:r>
    </w:p>
    <w:p w:rsidR="00000000" w:rsidDel="00000000" w:rsidP="00000000" w:rsidRDefault="00000000" w:rsidRPr="00000000" w14:paraId="00000019">
      <w:pPr>
        <w:pageBreakBefore w:val="0"/>
        <w:spacing w:line="360" w:lineRule="auto"/>
        <w:rPr>
          <w:rFonts w:ascii="Calibri" w:cs="Calibri" w:eastAsia="Calibri" w:hAnsi="Calibri"/>
          <w:color w:val="1155cc"/>
          <w:sz w:val="24"/>
          <w:szCs w:val="24"/>
          <w:u w:val="single"/>
        </w:rPr>
      </w:pPr>
      <w:r w:rsidDel="00000000" w:rsidR="00000000" w:rsidRPr="00000000">
        <w:rPr>
          <w:rtl w:val="0"/>
        </w:rPr>
      </w:r>
    </w:p>
    <w:p w:rsidR="00000000" w:rsidDel="00000000" w:rsidP="00000000" w:rsidRDefault="00000000" w:rsidRPr="00000000" w14:paraId="0000001A">
      <w:pPr>
        <w:pageBreakBefore w:val="0"/>
        <w:spacing w:line="360" w:lineRule="auto"/>
        <w:jc w:val="center"/>
        <w:rPr>
          <w:highlight w:val="yellow"/>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yellow"/>
          <w:rtl w:val="0"/>
        </w:rPr>
        <w:t xml:space="preserve">For more information about the author, please visit</w:t>
      </w:r>
      <w:hyperlink r:id="rId9">
        <w:r w:rsidDel="00000000" w:rsidR="00000000" w:rsidRPr="00000000">
          <w:rPr>
            <w:rFonts w:ascii="Times New Roman" w:cs="Times New Roman" w:eastAsia="Times New Roman" w:hAnsi="Times New Roman"/>
            <w:sz w:val="24"/>
            <w:szCs w:val="24"/>
            <w:highlight w:val="yellow"/>
            <w:rtl w:val="0"/>
          </w:rPr>
          <w:t xml:space="preserve"> </w:t>
        </w:r>
      </w:hyperlink>
      <w:hyperlink r:id="rId10">
        <w:r w:rsidDel="00000000" w:rsidR="00000000" w:rsidRPr="00000000">
          <w:rPr>
            <w:rFonts w:ascii="Times New Roman" w:cs="Times New Roman" w:eastAsia="Times New Roman" w:hAnsi="Times New Roman"/>
            <w:color w:val="1155cc"/>
            <w:sz w:val="24"/>
            <w:szCs w:val="24"/>
            <w:highlight w:val="yellow"/>
            <w:u w:val="single"/>
            <w:rtl w:val="0"/>
          </w:rPr>
          <w:t xml:space="preserve">www.williambhardisonjr.com</w:t>
        </w:r>
      </w:hyperlink>
      <w:r w:rsidDel="00000000" w:rsidR="00000000" w:rsidRPr="00000000">
        <w:rPr>
          <w:highlight w:val="yellow"/>
          <w:rtl w:val="0"/>
        </w:rPr>
        <w:t xml:space="preserve">.</w:t>
      </w:r>
    </w:p>
    <w:p w:rsidR="00000000" w:rsidDel="00000000" w:rsidP="00000000" w:rsidRDefault="00000000" w:rsidRPr="00000000" w14:paraId="0000001B">
      <w:pPr>
        <w:pageBreakBefore w:val="0"/>
        <w:spacing w:line="360" w:lineRule="auto"/>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Interviews available upon request.</w:t>
      </w:r>
    </w:p>
    <w:p w:rsidR="00000000" w:rsidDel="00000000" w:rsidP="00000000" w:rsidRDefault="00000000" w:rsidRPr="00000000" w14:paraId="0000001C">
      <w:pPr>
        <w:pageBreakBefore w:val="0"/>
        <w:spacing w:line="36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1D">
      <w:pPr>
        <w:pageBreakBefore w:val="0"/>
        <w:spacing w:line="360" w:lineRule="auto"/>
        <w:rPr>
          <w:rFonts w:ascii="Calibri" w:cs="Calibri" w:eastAsia="Calibri" w:hAnsi="Calibri"/>
          <w:sz w:val="24"/>
          <w:szCs w:val="24"/>
          <w:highlight w:val="white"/>
        </w:rPr>
      </w:pPr>
      <w:hyperlink r:id="rId11">
        <w:r w:rsidDel="00000000" w:rsidR="00000000" w:rsidRPr="00000000">
          <w:rPr>
            <w:rFonts w:ascii="Calibri" w:cs="Calibri" w:eastAsia="Calibri" w:hAnsi="Calibri"/>
            <w:color w:val="1155cc"/>
            <w:sz w:val="24"/>
            <w:szCs w:val="24"/>
            <w:highlight w:val="white"/>
            <w:u w:val="single"/>
            <w:rtl w:val="0"/>
          </w:rPr>
          <w:t xml:space="preserve">Brandylane Publishers, Inc</w:t>
        </w:r>
      </w:hyperlink>
      <w:r w:rsidDel="00000000" w:rsidR="00000000" w:rsidRPr="00000000">
        <w:rPr>
          <w:rFonts w:ascii="Calibri" w:cs="Calibri" w:eastAsia="Calibri" w:hAnsi="Calibri"/>
          <w:sz w:val="24"/>
          <w:szCs w:val="24"/>
          <w:highlight w:val="white"/>
          <w:rtl w:val="0"/>
        </w:rPr>
        <w:t xml:space="preserve">. is an independent press located in Richmond, Virginia that has published books since 1985.</w:t>
      </w:r>
    </w:p>
    <w:p w:rsidR="00000000" w:rsidDel="00000000" w:rsidP="00000000" w:rsidRDefault="00000000" w:rsidRPr="00000000" w14:paraId="0000001E">
      <w:pPr>
        <w:pageBreakBefore w:val="0"/>
        <w:spacing w:line="36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____________</w:t>
      </w:r>
      <w:r w:rsidDel="00000000" w:rsidR="00000000" w:rsidRPr="00000000">
        <w:rPr>
          <w:rtl w:val="0"/>
        </w:rPr>
      </w:r>
    </w:p>
    <w:p w:rsidR="00000000" w:rsidDel="00000000" w:rsidP="00000000" w:rsidRDefault="00000000" w:rsidRPr="00000000" w14:paraId="0000001F">
      <w:pPr>
        <w:pageBreakBefore w:val="0"/>
        <w:spacing w:line="36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Pirates and Spooks, Beware! </w:t>
      </w:r>
      <w:r w:rsidDel="00000000" w:rsidR="00000000" w:rsidRPr="00000000">
        <w:rPr>
          <w:rFonts w:ascii="Calibri" w:cs="Calibri" w:eastAsia="Calibri" w:hAnsi="Calibri"/>
          <w:sz w:val="24"/>
          <w:szCs w:val="24"/>
          <w:rtl w:val="0"/>
        </w:rPr>
        <w:t xml:space="preserve">(paperback, </w:t>
      </w:r>
      <w:r w:rsidDel="00000000" w:rsidR="00000000" w:rsidRPr="00000000">
        <w:rPr>
          <w:rFonts w:ascii="Calibri" w:cs="Calibri" w:eastAsia="Calibri" w:hAnsi="Calibri"/>
          <w:sz w:val="24"/>
          <w:szCs w:val="24"/>
          <w:rtl w:val="0"/>
        </w:rPr>
        <w:t xml:space="preserve">48 pages</w:t>
      </w:r>
      <w:r w:rsidDel="00000000" w:rsidR="00000000" w:rsidRPr="00000000">
        <w:rPr>
          <w:rFonts w:ascii="Calibri" w:cs="Calibri" w:eastAsia="Calibri" w:hAnsi="Calibri"/>
          <w:sz w:val="24"/>
          <w:szCs w:val="24"/>
          <w:rtl w:val="0"/>
        </w:rPr>
        <w:t xml:space="preserve">, retail </w:t>
      </w:r>
      <w:r w:rsidDel="00000000" w:rsidR="00000000" w:rsidRPr="00000000">
        <w:rPr>
          <w:rFonts w:ascii="Calibri" w:cs="Calibri" w:eastAsia="Calibri" w:hAnsi="Calibri"/>
          <w:sz w:val="24"/>
          <w:szCs w:val="24"/>
          <w:rtl w:val="0"/>
        </w:rPr>
        <w:t xml:space="preserve">$14.95</w:t>
      </w:r>
      <w:r w:rsidDel="00000000" w:rsidR="00000000" w:rsidRPr="00000000">
        <w:rPr>
          <w:rFonts w:ascii="Calibri" w:cs="Calibri" w:eastAsia="Calibri" w:hAnsi="Calibri"/>
          <w:sz w:val="24"/>
          <w:szCs w:val="24"/>
          <w:rtl w:val="0"/>
        </w:rPr>
        <w:t xml:space="preserve">) is available for purchase from amazon.com, bn.com, from the publisher at www.belleislebooks.com, or from your favorite bookseller.</w:t>
      </w:r>
    </w:p>
    <w:p w:rsidR="00000000" w:rsidDel="00000000" w:rsidP="00000000" w:rsidRDefault="00000000" w:rsidRPr="00000000" w14:paraId="00000020">
      <w:pPr>
        <w:pageBreakBefore w:val="0"/>
        <w:spacing w:line="360" w:lineRule="auto"/>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brandylanepublishers.com/" TargetMode="External"/><Relationship Id="rId10" Type="http://schemas.openxmlformats.org/officeDocument/2006/relationships/hyperlink" Target="http://www.williambhardisonjr.com/" TargetMode="External"/><Relationship Id="rId9" Type="http://schemas.openxmlformats.org/officeDocument/2006/relationships/hyperlink" Target="http://www.williambhardisonjr.com/" TargetMode="External"/><Relationship Id="rId5" Type="http://schemas.openxmlformats.org/officeDocument/2006/relationships/styles" Target="styles.xml"/><Relationship Id="rId6" Type="http://schemas.openxmlformats.org/officeDocument/2006/relationships/hyperlink" Target="http://brandylanepublishers.com/" TargetMode="External"/><Relationship Id="rId7" Type="http://schemas.openxmlformats.org/officeDocument/2006/relationships/hyperlink" Target="http://brandylanepublishers.com/wp/book/list-all/memoirautobiography/dinosaurs-in-the-cornfield/" TargetMode="External"/><Relationship Id="rId8" Type="http://schemas.openxmlformats.org/officeDocument/2006/relationships/hyperlink" Target="https://www.williambhardisonj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