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vertAlign w:val="baseline"/>
        </w:rPr>
      </w:pPr>
      <w:r w:rsidDel="00000000" w:rsidR="00000000" w:rsidRPr="00000000">
        <w:rPr>
          <w:vertAlign w:val="baseline"/>
        </w:rPr>
        <w:drawing>
          <wp:inline distB="0" distT="0" distL="114300" distR="114300">
            <wp:extent cx="2743200" cy="1574165"/>
            <wp:effectExtent b="0" l="0" r="0" t="0"/>
            <wp:docPr descr="Description: BL-Letterhead Logo #2" id="1" name="image1.jpg"/>
            <a:graphic>
              <a:graphicData uri="http://schemas.openxmlformats.org/drawingml/2006/picture">
                <pic:pic>
                  <pic:nvPicPr>
                    <pic:cNvPr descr="Description: BL-Letterhead Logo #2" id="0" name="image1.jpg"/>
                    <pic:cNvPicPr preferRelativeResize="0"/>
                  </pic:nvPicPr>
                  <pic:blipFill>
                    <a:blip r:embed="rId6"/>
                    <a:srcRect b="0" l="0" r="0" t="0"/>
                    <a:stretch>
                      <a:fillRect/>
                    </a:stretch>
                  </pic:blipFill>
                  <pic:spPr>
                    <a:xfrm>
                      <a:off x="0" y="0"/>
                      <a:ext cx="2743200" cy="157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BELLE ISLE BOOKS</w:t>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an imprint of Brandylane Publishers, Inc.</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DATE: May 1, 2017</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highlight w:val="white"/>
          <w:u w:val="none"/>
          <w:vertAlign w:val="baseline"/>
          <w:rtl w:val="0"/>
        </w:rPr>
        <w:t xml:space="preserve">NEWS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(Release Immediately)</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rFonts w:ascii="Times New Roman" w:cs="Times New Roman" w:eastAsia="Times New Roman" w:hAnsi="Times New Roman"/>
          <w:b w:val="1"/>
          <w:color w:val="000000"/>
          <w:highlight w:val="white"/>
          <w:vertAlign w:val="baseline"/>
          <w:rtl w:val="0"/>
        </w:rPr>
        <w:t xml:space="preserve">CONTACT:</w:t>
      </w:r>
      <w:r w:rsidDel="00000000" w:rsidR="00000000" w:rsidRPr="00000000">
        <w:rPr>
          <w:rFonts w:ascii="Times New Roman" w:cs="Times New Roman" w:eastAsia="Times New Roman" w:hAnsi="Times New Roman"/>
          <w:b w:val="1"/>
          <w:color w:val="000000"/>
          <w:vertAlign w:val="baseline"/>
          <w:rtl w:val="0"/>
        </w:rPr>
        <w:t xml:space="preserve"> Publicist is at 804.644.3090; FAX 804.644.3091; E-mail brandylanepr&amp;gmail.com or brandylanerhpruett@gmail.com</w:t>
      </w:r>
      <w:r w:rsidDel="00000000" w:rsidR="00000000" w:rsidRPr="00000000">
        <w:rPr>
          <w:rtl w:val="0"/>
        </w:rPr>
      </w:r>
    </w:p>
    <w:p w:rsidR="00000000" w:rsidDel="00000000" w:rsidP="00000000" w:rsidRDefault="00000000" w:rsidRPr="00000000" w14:paraId="00000007">
      <w:pPr>
        <w:pageBreakBefore w:val="0"/>
        <w:spacing w:line="480" w:lineRule="auto"/>
        <w:rPr>
          <w:vertAlign w:val="baseline"/>
        </w:rPr>
      </w:pPr>
      <w:r w:rsidDel="00000000" w:rsidR="00000000" w:rsidRPr="00000000">
        <w:rPr>
          <w:rtl w:val="0"/>
        </w:rPr>
      </w:r>
    </w:p>
    <w:p w:rsidR="00000000" w:rsidDel="00000000" w:rsidP="00000000" w:rsidRDefault="00000000" w:rsidRPr="00000000" w14:paraId="00000008">
      <w:pPr>
        <w:pageBreakBefore w:val="0"/>
        <w:spacing w:line="480" w:lineRule="auto"/>
        <w:jc w:val="center"/>
        <w:rPr>
          <w:b w:val="0"/>
          <w:sz w:val="28"/>
          <w:szCs w:val="28"/>
          <w:vertAlign w:val="baseline"/>
        </w:rPr>
      </w:pPr>
      <w:r w:rsidDel="00000000" w:rsidR="00000000" w:rsidRPr="00000000">
        <w:rPr>
          <w:b w:val="1"/>
          <w:sz w:val="28"/>
          <w:szCs w:val="28"/>
          <w:vertAlign w:val="baseline"/>
          <w:rtl w:val="0"/>
        </w:rPr>
        <w:t xml:space="preserve">Old Robot Learns New Tricks in Rollicking Sci-Fi Adventure!</w:t>
      </w:r>
      <w:r w:rsidDel="00000000" w:rsidR="00000000" w:rsidRPr="00000000">
        <w:rPr>
          <w:rtl w:val="0"/>
        </w:rPr>
      </w:r>
    </w:p>
    <w:p w:rsidR="00000000" w:rsidDel="00000000" w:rsidP="00000000" w:rsidRDefault="00000000" w:rsidRPr="00000000" w14:paraId="00000009">
      <w:pPr>
        <w:pageBreakBefore w:val="0"/>
        <w:pBdr>
          <w:bottom w:color="000000" w:space="1" w:sz="6" w:val="single"/>
        </w:pBdr>
        <w:spacing w:line="480" w:lineRule="auto"/>
        <w:rPr>
          <w:vertAlign w:val="baseline"/>
        </w:rPr>
      </w:pPr>
      <w:r w:rsidDel="00000000" w:rsidR="00000000" w:rsidRPr="00000000">
        <w:rPr>
          <w:vertAlign w:val="baseline"/>
          <w:rtl w:val="0"/>
        </w:rPr>
        <w:tab/>
        <w:t xml:space="preserve">Belle Isle Books, an imprint of Brandylane Publishers, is pleased to announce the upcoming release of Dorothy Fleming’s new children’s chapter book, </w:t>
      </w:r>
      <w:r w:rsidDel="00000000" w:rsidR="00000000" w:rsidRPr="00000000">
        <w:rPr>
          <w:i w:val="1"/>
          <w:vertAlign w:val="baseline"/>
          <w:rtl w:val="0"/>
        </w:rPr>
        <w:t xml:space="preserve">Joe and Urzab the Robot.  </w:t>
      </w:r>
      <w:r w:rsidDel="00000000" w:rsidR="00000000" w:rsidRPr="00000000">
        <w:rPr>
          <w:vertAlign w:val="baseline"/>
          <w:rtl w:val="0"/>
        </w:rPr>
        <w:t xml:space="preserve">The book includes colorful illustrations by Maa Illustration, which provides illustration and 2D animation services to publishers, commercial institutions, and advertising agencies throughout the U.S. and United Kingdom.</w:t>
      </w:r>
    </w:p>
    <w:p w:rsidR="00000000" w:rsidDel="00000000" w:rsidP="00000000" w:rsidRDefault="00000000" w:rsidRPr="00000000" w14:paraId="0000000A">
      <w:pPr>
        <w:pageBreakBefore w:val="0"/>
        <w:pBdr>
          <w:bottom w:color="000000" w:space="1" w:sz="6" w:val="single"/>
        </w:pBdr>
        <w:spacing w:line="480" w:lineRule="auto"/>
        <w:rPr>
          <w:vertAlign w:val="baseline"/>
        </w:rPr>
      </w:pPr>
      <w:r w:rsidDel="00000000" w:rsidR="00000000" w:rsidRPr="00000000">
        <w:rPr>
          <w:vertAlign w:val="baseline"/>
          <w:rtl w:val="0"/>
        </w:rPr>
        <w:tab/>
        <w:t xml:space="preserve">Mrs. Jennifer is having trouble with her puppy, Joe. No matter what she does, he just won’t behave himself! Fed up one night, Mrs. Jennifer shouts to the sky “I need help with Joe!” And to her surprise, the sky answers back! Urzab the robot comes from the planet Brillianti, and offers to take Joe home with him to learn to be a more loving puppy. </w:t>
      </w:r>
    </w:p>
    <w:p w:rsidR="00000000" w:rsidDel="00000000" w:rsidP="00000000" w:rsidRDefault="00000000" w:rsidRPr="00000000" w14:paraId="0000000B">
      <w:pPr>
        <w:pageBreakBefore w:val="0"/>
        <w:pBdr>
          <w:bottom w:color="000000" w:space="1" w:sz="6" w:val="single"/>
        </w:pBdr>
        <w:spacing w:line="480" w:lineRule="auto"/>
        <w:rPr>
          <w:vertAlign w:val="baseline"/>
        </w:rPr>
      </w:pPr>
      <w:r w:rsidDel="00000000" w:rsidR="00000000" w:rsidRPr="00000000">
        <w:rPr>
          <w:vertAlign w:val="baseline"/>
          <w:rtl w:val="0"/>
        </w:rPr>
        <w:tab/>
        <w:t xml:space="preserve">But Joe and Urzab’s journey quickly goes awry, and they soon find themselves battling the forces of the evil Queen Mirthless, braving dragons, vicious birds, and the storms of the aptly named Violent Ocean in a race to reach the Kingdom of Amity. With the help of a team of dolphins, monkeys, pigeons, and a rat named Jerboa Jerboa, Joe and Urzab join the fight to save Brillianti – and each other!</w:t>
      </w:r>
    </w:p>
    <w:p w:rsidR="00000000" w:rsidDel="00000000" w:rsidP="00000000" w:rsidRDefault="00000000" w:rsidRPr="00000000" w14:paraId="0000000C">
      <w:pPr>
        <w:pageBreakBefore w:val="0"/>
        <w:pBdr>
          <w:bottom w:color="000000" w:space="1" w:sz="6" w:val="single"/>
        </w:pBdr>
        <w:spacing w:line="480" w:lineRule="auto"/>
        <w:rPr>
          <w:vertAlign w:val="baseline"/>
        </w:rPr>
      </w:pPr>
      <w:r w:rsidDel="00000000" w:rsidR="00000000" w:rsidRPr="00000000">
        <w:rPr>
          <w:vertAlign w:val="baseline"/>
          <w:rtl w:val="0"/>
        </w:rPr>
        <w:tab/>
        <w:t xml:space="preserve">Author Dorothy Fleming was born in Iloilo, in the Visayan Island, Philippines. She began her career as an analyst for the U.S. Air Force Security Service in San Antonio, Texas, and later joined the air Force Intelligence in Washington, D.C. Over a thirty-one year career, she continued to serve in a variety of positions in military intelligence with the Defense Intelligence Agency. She retired in 1980 and now writes from her home in Arlington, Virginia. She is the author of </w:t>
      </w:r>
      <w:r w:rsidDel="00000000" w:rsidR="00000000" w:rsidRPr="00000000">
        <w:rPr>
          <w:i w:val="1"/>
          <w:vertAlign w:val="baseline"/>
          <w:rtl w:val="0"/>
        </w:rPr>
        <w:t xml:space="preserve">A Spy Among Us</w:t>
      </w:r>
      <w:r w:rsidDel="00000000" w:rsidR="00000000" w:rsidRPr="00000000">
        <w:rPr>
          <w:vertAlign w:val="baseline"/>
          <w:rtl w:val="0"/>
        </w:rPr>
        <w:t xml:space="preserve">, published by Brandylane Publishers, Inc. in 2009.  Ms. Fleming has finished her third novel, </w:t>
      </w:r>
      <w:r w:rsidDel="00000000" w:rsidR="00000000" w:rsidRPr="00000000">
        <w:rPr>
          <w:i w:val="1"/>
          <w:vertAlign w:val="baseline"/>
          <w:rtl w:val="0"/>
        </w:rPr>
        <w:t xml:space="preserve">Love is Many Things </w:t>
      </w:r>
      <w:r w:rsidDel="00000000" w:rsidR="00000000" w:rsidRPr="00000000">
        <w:rPr>
          <w:vertAlign w:val="baseline"/>
          <w:rtl w:val="0"/>
        </w:rPr>
        <w:t xml:space="preserve">and has started work on her fourth novel, </w:t>
      </w:r>
      <w:r w:rsidDel="00000000" w:rsidR="00000000" w:rsidRPr="00000000">
        <w:rPr>
          <w:i w:val="1"/>
          <w:vertAlign w:val="baseline"/>
          <w:rtl w:val="0"/>
        </w:rPr>
        <w:t xml:space="preserve">The Longing in the Heart</w:t>
      </w:r>
      <w:r w:rsidDel="00000000" w:rsidR="00000000" w:rsidRPr="00000000">
        <w:rPr>
          <w:vertAlign w:val="baseline"/>
          <w:rtl w:val="0"/>
        </w:rPr>
        <w:t xml:space="preserve">, which takes place on one of the many islands off the coast of Florida. This is her first children’s book.</w:t>
      </w:r>
    </w:p>
    <w:p w:rsidR="00000000" w:rsidDel="00000000" w:rsidP="00000000" w:rsidRDefault="00000000" w:rsidRPr="00000000" w14:paraId="0000000D">
      <w:pPr>
        <w:pageBreakBefore w:val="0"/>
        <w:pBdr>
          <w:bottom w:color="000000" w:space="1" w:sz="6" w:val="single"/>
        </w:pBdr>
        <w:spacing w:line="480" w:lineRule="auto"/>
        <w:rPr>
          <w:vertAlign w:val="baseline"/>
        </w:rPr>
      </w:pPr>
      <w:r w:rsidDel="00000000" w:rsidR="00000000" w:rsidRPr="00000000">
        <w:rPr>
          <w:vertAlign w:val="baseline"/>
          <w:rtl w:val="0"/>
        </w:rPr>
        <w:tab/>
      </w:r>
    </w:p>
    <w:p w:rsidR="00000000" w:rsidDel="00000000" w:rsidP="00000000" w:rsidRDefault="00000000" w:rsidRPr="00000000" w14:paraId="0000000E">
      <w:pPr>
        <w:pageBreakBefore w:val="0"/>
        <w:spacing w:line="480" w:lineRule="auto"/>
        <w:rPr>
          <w:vertAlign w:val="baseline"/>
        </w:rPr>
      </w:pPr>
      <w:r w:rsidDel="00000000" w:rsidR="00000000" w:rsidRPr="00000000">
        <w:rPr>
          <w:rtl w:val="0"/>
        </w:rPr>
      </w:r>
    </w:p>
    <w:p w:rsidR="00000000" w:rsidDel="00000000" w:rsidP="00000000" w:rsidRDefault="00000000" w:rsidRPr="00000000" w14:paraId="0000000F">
      <w:pPr>
        <w:pageBreakBefore w:val="0"/>
        <w:spacing w:line="480" w:lineRule="auto"/>
        <w:rPr>
          <w:vertAlign w:val="baseline"/>
        </w:rPr>
      </w:pPr>
      <w:r w:rsidDel="00000000" w:rsidR="00000000" w:rsidRPr="00000000">
        <w:rPr>
          <w:i w:val="1"/>
          <w:vertAlign w:val="baseline"/>
          <w:rtl w:val="0"/>
        </w:rPr>
        <w:t xml:space="preserve">Joe and Urzab the Robot </w:t>
      </w:r>
      <w:r w:rsidDel="00000000" w:rsidR="00000000" w:rsidRPr="00000000">
        <w:rPr>
          <w:vertAlign w:val="baseline"/>
          <w:rtl w:val="0"/>
        </w:rPr>
        <w:t xml:space="preserve">(hardcover 7x10”, $23.95) will be available this spring from the publisher at belleislebooks.com, from amazon.com, bn.com, and from fine booksellers. </w:t>
      </w:r>
    </w:p>
    <w:p w:rsidR="00000000" w:rsidDel="00000000" w:rsidP="00000000" w:rsidRDefault="00000000" w:rsidRPr="00000000" w14:paraId="00000010">
      <w:pPr>
        <w:pageBreakBefore w:val="0"/>
        <w:spacing w:line="480" w:lineRule="auto"/>
        <w:rPr>
          <w:b w:val="0"/>
          <w:vertAlign w:val="baseline"/>
        </w:rPr>
      </w:pPr>
      <w:r w:rsidDel="00000000" w:rsidR="00000000" w:rsidRPr="00000000">
        <w:rPr>
          <w:b w:val="1"/>
          <w:vertAlign w:val="baseline"/>
          <w:rtl w:val="0"/>
        </w:rPr>
        <w:t xml:space="preserve">Requests for review copies should be made to the publisher. The author is available for interviews.</w:t>
      </w:r>
      <w:r w:rsidDel="00000000" w:rsidR="00000000" w:rsidRPr="00000000">
        <w:rPr>
          <w:rtl w:val="0"/>
        </w:rPr>
      </w:r>
    </w:p>
    <w:p w:rsidR="00000000" w:rsidDel="00000000" w:rsidP="00000000" w:rsidRDefault="00000000" w:rsidRPr="00000000" w14:paraId="00000011">
      <w:pPr>
        <w:pageBreakBefore w:val="0"/>
        <w:spacing w:line="480" w:lineRule="auto"/>
        <w:rPr>
          <w:b w:val="0"/>
          <w:i w:val="0"/>
          <w:vertAlign w:val="baseline"/>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